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31.03.2017 N ММВ-7-21/271@</w:t>
      </w:r>
      <w:bookmarkStart w:id="0" w:name="_GoBack"/>
      <w:bookmarkEnd w:id="0"/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ЗАПОЛНЕНИЯ НАЛОГОВОЙ ДЕКЛАРАЦИИ ПО НАЛОГУ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ИМУЩЕСТВО ОРГАНИЗАЦИЙ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4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4"/>
      </w:tblGrid>
      <w:tr w:rsidR="00A041DD">
        <w:trPr>
          <w:jc w:val="center"/>
        </w:trPr>
        <w:tc>
          <w:tcPr>
            <w:tcW w:w="10144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Приказа</w:t>
              </w:r>
            </w:hyperlink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ФНС России от 04.10.2018 N ММВ-7-21/575@)</w:t>
            </w:r>
          </w:p>
        </w:tc>
      </w:tr>
    </w:tbl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Состав налоговой декларации по налогу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имущество организаций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Налоговая декларация по налогу на имущество организаций (далее - Декларация) заполняется лицами, признаваемыми налогоплательщиками налога на имущество организаций (далее - налог) в соответствии с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главой 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"Налог на имущество организаций" части второй Налогового кодекса Российской Федерации (далее - Кодекс).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Декларация состоит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Титульного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листа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"Сумма налога, подлежащая уплате в бюджет" (далее - Раздел 1);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"Определение налоговой базы и исчисление суммы налога в отношении подлежащего налогообложению недвижимого имущества российских организаций и иностранных организаций, осуществляющих деятельность в Российской Федерации через постоянные представительства" (далее - Раздел 2);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Раздела 2.1 "Информация об объекте недвижимого имущества, облагаемом налогом по среднегодовой стоимости" (далее - Раздел 2.1);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"Исчисление суммы налога за налоговый период по объекту недвижимого имущества, налоговая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база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отношении которого определяется как кадастровая стоимость" (далее - Раздел 3).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Декларация представляется российскими организациями и иностранными организациями, осуществляющими деятельность в Российской Федерации через постоянные представительства, в следующем составе: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Титульного </w:t>
      </w:r>
      <w:hyperlink r:id="rId1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листа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1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2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2.1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3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1.4. По месту нахождения недвижимого имущества, принадлежащего на праве собственности иностранной организации, не относящегося к ее деятельности через постоянное представительство, Декларация представляется в следующем составе: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Титульного </w:t>
      </w:r>
      <w:hyperlink r:id="rId1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листа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1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3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Налогоплательщики, в соответствии со </w:t>
      </w:r>
      <w:hyperlink r:id="rId2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статьей 83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Кодекса отнесенные к категории крупнейших, представляют Декларации в налоговый орган по месту учета в качестве крупнейших налогоплательщиков. В Декларациях, заполняемых с учетом положений </w:t>
      </w:r>
      <w:hyperlink w:anchor="Par5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пункта 1.6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указываются реквизиты (код причины постановки на учет (далее - КПП), код территориального налогового органа) по месту уплаты суммы налога в соответствии со </w:t>
      </w:r>
      <w:hyperlink r:id="rId2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статьями 383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2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385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Кодекса и код по месту нахождения (учета) - по месту учета крупнейшего налогоплательщика.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3"/>
      <w:bookmarkEnd w:id="1"/>
      <w:r>
        <w:rPr>
          <w:rFonts w:ascii="Times New Roman" w:hAnsi="Times New Roman" w:cs="Times New Roman"/>
          <w:sz w:val="24"/>
          <w:szCs w:val="24"/>
        </w:rPr>
        <w:t xml:space="preserve">1.6. Декларация заполняется в отношении сумм налога, подлежащих уплате в бюджет по соответствующему коду (кодам) муниципального образования в соответствии с Общероссийским </w:t>
      </w:r>
      <w:hyperlink r:id="rId2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территорий муниципальных образований (далее - ОКТМО). При этом в Декларации, представляемой в налоговый орган, указываются суммы налога, коды по </w:t>
      </w:r>
      <w:hyperlink r:id="rId2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которых соответствуют территориям муниципальных образований, подведомственным данному налоговому органу.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Абзацы второй - пятый утратили силу. - </w:t>
      </w:r>
      <w:hyperlink r:id="rId2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Общие требования к порядку заполнения Декларации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Декларация составляется за налоговый период (календарный год).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Все значения стоимостных показателей Декларации указываются в полных рублях. Значения показателей менее 50 копеек отбрасываются, а 50 копеек и более округляются до полного рубля.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Страницы Декларации имеют сквозную нумерацию, начиная с Титульного </w:t>
      </w:r>
      <w:hyperlink r:id="rId2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листа</w:t>
        </w:r>
      </w:hyperlink>
      <w:r>
        <w:rPr>
          <w:rFonts w:ascii="Times New Roman" w:hAnsi="Times New Roman" w:cs="Times New Roman"/>
          <w:sz w:val="24"/>
          <w:szCs w:val="24"/>
        </w:rPr>
        <w:t>. Порядковый номер страницы записывается в определенном для нумерации поле ("Стр.") слева направо, начиная с первого (левого) знакоместа, следующим образом: для первой страницы "001"; для десятой страницы, соответственно, "010".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исправление ошибок с помощью корректирующего или иного аналогичного средства.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двусторонняя печать Декларации на бумажном носителе и скрепление листов Декларации, приводящее к порче бумажного носителя.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полей Декларации должны использоваться чернила черного, фиолетового или синего цвета.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Заполнение текстовых полей Декларации осуществляется заглавными печатными символами.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5"/>
      <w:bookmarkEnd w:id="2"/>
      <w:r>
        <w:rPr>
          <w:rFonts w:ascii="Times New Roman" w:hAnsi="Times New Roman" w:cs="Times New Roman"/>
          <w:sz w:val="24"/>
          <w:szCs w:val="24"/>
        </w:rPr>
        <w:t>2.4. Каждому показателю Декларации в утвержденной машиноориентированной форме соответствует одно поле, состоящее из определенного количества знакомест. В каждом поле указывается только один показатель.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Исключение составляют показатели, значениями которых являются: дата, правильная или десятичная дробь.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указания даты используются по порядку три поля: день (поле из двух знакомест), месяц (поле из двух знакомест) и год (поле из четырех знакомест), разделенные знаком "</w:t>
      </w:r>
      <w:proofErr w:type="gramStart"/>
      <w:r>
        <w:rPr>
          <w:rFonts w:ascii="Times New Roman" w:hAnsi="Times New Roman" w:cs="Times New Roman"/>
          <w:sz w:val="24"/>
          <w:szCs w:val="24"/>
        </w:rPr>
        <w:t>."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(точка).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правильной или десятичной дроби в утвержденной машиноориентированной форме соответствуют два поля, разделенные либо знаком "/" (косая черта), либо знаком "</w:t>
      </w:r>
      <w:proofErr w:type="gramStart"/>
      <w:r>
        <w:rPr>
          <w:rFonts w:ascii="Times New Roman" w:hAnsi="Times New Roman" w:cs="Times New Roman"/>
          <w:sz w:val="24"/>
          <w:szCs w:val="24"/>
        </w:rPr>
        <w:t>."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(точка) соответственно. Первое поле соответствует числителю правильной дроби (целой части десятичной дроби), второе - знаменателю правильной дроби (дробной части десятичной дроби).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Заполнение полей Декларации значениями текстовых, числовых, кодовых показателей осуществляется слева направо, начиная с первого (левого) знакоместа.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полей Декларации с использованием программного обеспечения значения числовых показателей выравниваются по правому (последнему) знакоместу.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какого-либо показателя во всех знакоместах соответствующего поля проставляется прочерк. Прочерк представляет собой прямую линию, проведенную посередине знакомест по всей длине поля.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для указания какого-либо показателя не требуется заполнения всех знакомест соответствующего поля, в незаполненных знакоместах в правой части поля проставляется прочерк.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Дробные числовые показатели заполняются аналогично правилам заполнения целых числовых показателей. В случае если знакомест для указания дробной части больше, чем цифр, то в свободных знакоместах соответствующего поля ставится прочерк. Например, если показатель имеет значение "1234356.234", то он записывается в двух полях по десять знакомест каждое следующим образом: "1234356---" в первом поле, знак "</w:t>
      </w:r>
      <w:proofErr w:type="gramStart"/>
      <w:r>
        <w:rPr>
          <w:rFonts w:ascii="Times New Roman" w:hAnsi="Times New Roman" w:cs="Times New Roman"/>
          <w:sz w:val="24"/>
          <w:szCs w:val="24"/>
        </w:rPr>
        <w:t>."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"/" между полями и "234-------" во втором поле.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Правильная простая дробь "1234356/234" должна заполняться по формату: 10 знакомест - для целой части и 10 знакомест - для дробной части, в Декларации записывается следующим образом: "1234356---/234-------".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представлении Декларации, подготовленной с использованием программного обеспечения, при распечатке на принтере допускается отсутствие обрамления знакомест и прочерков для незаполненных знакомест. Расположение и размеры не должны изменяться. Печать знаков должна выполняться шрифтом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Courier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высотой 16 - 18 пунктов.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При заполнении </w:t>
      </w:r>
      <w:hyperlink r:id="rId2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показателя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"Код по </w:t>
      </w:r>
      <w:hyperlink r:id="rId2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", под который отводится одиннадцать знакомест, свободные знакоместа справа от значения кода в случае, если код </w:t>
      </w:r>
      <w:hyperlink r:id="rId3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имеет восемь знаков, не подлежит заполнению дополнительными символами (заполняются прочерками). Например, для восьмизначного кода </w:t>
      </w:r>
      <w:hyperlink r:id="rId3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12445698 в поле "Код по </w:t>
      </w:r>
      <w:hyperlink r:id="rId3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" указывается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одиннадцатизначное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значение "12445698---".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Декларация может быть представлена налогоплательщиком в налоговый орган лично или через его представителя, направлена в виде почтового отправления с описью вложения или передана в электронной форме с усиленной квалифицированной электронной подписью по телекоммуникационным каналам связи в соответствии со </w:t>
      </w:r>
      <w:hyperlink r:id="rId3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статьей 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Кодекса.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Декларация представляется плательщиком в налоговый орган в электронной форме по телекоммуникационным каналам связи с применением усиленной квалифицированной электронной подписи по установленным форматам в соответствии с </w:t>
      </w:r>
      <w:hyperlink r:id="rId3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представления налоговой декларации в электронном виде по телекоммуникационным каналам связи, утвержденным приказом Министерства Российской Федерации по налогам и сборам от 02.04.2002 </w:t>
      </w:r>
      <w:r>
        <w:rPr>
          <w:rFonts w:ascii="Times New Roman" w:hAnsi="Times New Roman" w:cs="Times New Roman"/>
          <w:sz w:val="24"/>
          <w:szCs w:val="24"/>
        </w:rPr>
        <w:lastRenderedPageBreak/>
        <w:t>N БГ-3-32/169 "Об утверждении Порядка представления налоговой декларации в электронном виде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телекоммуникационным каналам связи" (зарегистрирован Министерством юстиции Российской Федерации 16.05.2002, регистрационный номер 3437).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При заполнении разделов Декларации в верхней части каждой страницы указывается идентификационный номер налогоплательщика (далее - ИНН) и КПП организации в соответствии с </w:t>
      </w:r>
      <w:hyperlink w:anchor="Par9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3.2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80"/>
      <w:bookmarkEnd w:id="3"/>
      <w:r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представлении в налоговый орган по месту учета организацией-правопреемником Декларации за последний налоговый период и уточненных Деклараций за реорганизованную организацию (в форме присоединения к другому юридическому лицу, слияния нескольких юридических лиц, разделения юридического лица, преобразования одного юридического лица в другое) в Титульном листе в поле "по месту нахождения (учета)" указывается код "215" или "216" или 281, а в верхней 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части указываются ИНН и КПП организации-правопреемника. В </w:t>
      </w:r>
      <w:hyperlink r:id="rId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"налогоплательщик" указывается наименование реорганизованной организации.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3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поле "ИНН/КПП реорганизованной организации" указываются ИНН и КПП, которые были присвоены организации до реорганизации налоговым органом по месту ее нахождения (по налогоплательщикам, отнесенным к категории крупнейших, - налоговым органом по месту учета в качестве крупнейшего налогоплательщика).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Разделе 1 и 2 Декларации указывается код по </w:t>
      </w:r>
      <w:hyperlink r:id="rId3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того муниципального образования, на территории которого находилась реорганизованная организация (недвижимое имущество).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Коды форм реорганизации и код ликвидации организации приведены в </w:t>
      </w:r>
      <w:hyperlink w:anchor="Par38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Приложении N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Порядок заполнения Титульного листа Декларации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Титульный </w:t>
      </w:r>
      <w:hyperlink r:id="rId4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лист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заполняется налогоплательщиком, за исключением </w:t>
      </w:r>
      <w:hyperlink r:id="rId4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"Заполняется работником налогового органа".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91"/>
      <w:bookmarkEnd w:id="4"/>
      <w:r>
        <w:rPr>
          <w:rFonts w:ascii="Times New Roman" w:hAnsi="Times New Roman" w:cs="Times New Roman"/>
          <w:sz w:val="24"/>
          <w:szCs w:val="24"/>
        </w:rPr>
        <w:t>3.2. При заполнении Титульного листа Декларации необходимо указать: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3.2.1. для организаций ИНН и КПП, который присвоен организации тем налоговым органом, в который представляется Декларация (особенности указания ИНН и КПП по реорганизованным организациям в </w:t>
      </w:r>
      <w:hyperlink w:anchor="Par8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2.8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Порядка).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поле "ИНН" для российской организации указывается ИНН в соответствии со свидетельством о постановке на учет российской организации в налоговом органе по месту ее нахождения, для иностранной организации, осуществляющей деятельность на территории Российской Федерации через постоянное представительство - в соответствии со свидетельством о постановке на учет иностранной организации в налоговом органе.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поле "КПП" для российской организации указывается КПП в соответствии со свидетельством о постановке на учет российской организации в налоговом органе.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Абзацы четвертый - пятый утратили силу. - </w:t>
      </w:r>
      <w:hyperlink r:id="rId4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поле "КПП" для иностранной организации, осуществляющей деятельность на территории Российской Федерации через постоянное представительство, указывается КПП в соответствии со свидетельством о постановке на учет иностранной организации в налоговом органе.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(в ред. </w:t>
      </w:r>
      <w:hyperlink r:id="rId4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поле "КПП" для иностранной организации, представляющей Декларацию по месту нахождения объекта недвижимого имущества, не относящегося к деятельности иностранной организации через ее постоянное представительство на территории Российской Федерации, указывается КПП в соответствии с уведомлением о постановке на учет иностранной организации в налоговом органе по месту нахождения недвижимого имущества.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Для организаций - крупнейших налогоплательщиков ИНН и КПП по месту нахождения организации указываются согласно свидетельству о постановке на учет российской организации в налоговом органе по месту нахождения (5 и 6 разряд КПП - "01").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Абзацы второй - четвертый утратили силу. - </w:t>
      </w:r>
      <w:hyperlink r:id="rId4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Номер корректировки.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представлении в налоговый орган первичной Декларации в поле "Номер корректировки" проставляется "0--", при представлении уточненной Декларации - указывается номер корректировки (например, "1--", "2--" и так далее).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Уточненная Декларация представляется в налоговый орган по форме, действовавшей в налоговый период, за который вносятся соответствующие изменения. При перерасчете налоговой базы и суммы налога не учитываются результаты налоговых проверок, проведенных налоговым органом за тот налоговый период, по которому производится перерасчет налоговой базы и суммы налога.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невозможности определения периода совершения ошибок (искажений) перерасчет налоговой базы и суммы налога производится за налоговый период, в котором выявлены ошибки (искажения).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 Налоговый период, за который представляется Декларация.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Коды, определяющие налоговый период, приведены в </w:t>
      </w:r>
      <w:hyperlink w:anchor="Par36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приложении N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 Отчетный год, за который представляется Декларация.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 Код налогового органа, в который представляется Декларация, указывается согласно документам о постановке на учет в налоговом органе.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Коды представления Декларации в налоговый орган по месту нахождения (учета) проставляются в соответствии с </w:t>
      </w:r>
      <w:hyperlink w:anchor="Par41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3.2.7. Полное наименование организации указывается в соответствии с наименованием, указанным в учредительном документе этой организации (при наличии в наименовании латинской транскрипции таковая указывается).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3.2.8. В поле "Форма реорганизации (ликвидации) (код)" указывается код в соответствии с </w:t>
      </w:r>
      <w:hyperlink w:anchor="Par38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3.2.9. ИНН/КПП реорганизованной организации (обособленного подразделения) в соответствии с </w:t>
      </w:r>
      <w:hyperlink w:anchor="Par8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2.8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3.2.10. Номер контактного телефона налогоплательщика должен состоять из кода страны, кода населенного пункта, номера телефона без знаков и пробелов. Например, "84950000000".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3.2.11. Количество страниц, на которых составлена Декларация.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3.2.12. Количество листов подтверждающих документов или их копий, включая документы или их копии, подтверждающие полномочия представителя налогоплательщика (в случае представления Декларации представителем налогоплательщика), приложенных к Декларации.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В </w:t>
      </w:r>
      <w:hyperlink r:id="rId4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"Достоверность и полноту сведений, указанных в настоящей Декларации, подтверждаю" указывается: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В случае подтверждения достоверности и полноты сведений в Декларации руководителем организации-налогоплательщика проставляется "1"; в случае подтверждения достоверности и полноты сведений представителем налогоплательщика проставляется "2";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При представлении Декларации налогоплательщиком в поле "фамилия, имя, отчество &lt;*&gt; полностью" &lt;1&gt; указываются построчно полностью фамилия, имя, отчество руководителя организации. Проставляется личная подпись руководителя организации и дата подписания;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З</w:t>
      </w:r>
      <w:proofErr w:type="gramEnd"/>
      <w:r>
        <w:rPr>
          <w:rFonts w:ascii="Times New Roman" w:hAnsi="Times New Roman" w:cs="Times New Roman"/>
          <w:sz w:val="24"/>
          <w:szCs w:val="24"/>
        </w:rPr>
        <w:t>десь и далее по тексту настоящего Порядка отчество указывается при наличии.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При представлении Декларации представителем налогоплательщика - физическим лицом по строке "фамилия, имя, отчество &lt;*&gt; полностью" указываются построчно полностью фамилия, имя, отчество представителя налогоплательщика. Проставляется личная подпись представителя налогоплательщика, дата подписания;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При представлении Декларации представителем налогоплательщика - юридическим лицом по строке "фамилия, имя, отчество &lt;*&gt; полностью" указываются построчно полностью фамилия, имя, отчество физического лица, уполномоченного в соответствии с документом, подтверждающим полномочия представителя налогоплательщика - юридического лица удостоверять достоверность и полноту сведений, указанных в Декларации.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поле "наименование организации - представителя налогоплательщика" указывается наименование юридического лица - представителя налогоплательщика. Проставляется подпись лица, сведения о котором указаны в поле "фамилия, имя, отчество &lt;*&gt; полностью", юридического лица - представителя налогоплательщика и дата подписания;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3.3.5. Подпись руководителя организации либо его представителя и дата подписания проставляются в поле "Достоверность и полноту сведений, указанных в настоящей декларации, подтверждаю" титульного </w:t>
      </w:r>
      <w:hyperlink r:id="rId4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листа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Декларации. Дата подписания заполняется в соответствии с </w:t>
      </w:r>
      <w:hyperlink w:anchor="Par6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2.4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В </w:t>
      </w:r>
      <w:hyperlink r:id="rId4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"Наименование и реквизиты документа, подтверждающего полномочия представителя" указывается вид документа, подтверждающего полномочия представителя налогоплательщика и реквизиты указанного документа.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Раздел "Заполняется работником налогового органа" содержит сведения о представлении Декларации: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способ представления Декларации (указывается код согласно </w:t>
      </w:r>
      <w:hyperlink w:anchor="Par44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приложению N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настоящему Порядку);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количество страниц Декларации;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количество листов подтверждающих документов или их копий, приложенных к Декларации;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дата представления Декларации;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номер, за которым зарегистрирована Декларация;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фамилия и инициалы имени и отчества работника налогового органа, принявшего Декларацию;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подпись работника налогового органа, принявшего Декларацию.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Порядок заполнения Раздела 1 Декларации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hyperlink r:id="rId5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заполняется в отношении суммы налога, подлежащей уплате в бюджет по месту нахождения организации (месту осуществления деятельности иностранной организации через постоянное представительство), месту нахождения недвижимого имущества в соответствии с </w:t>
      </w:r>
      <w:hyperlink w:anchor="Par5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1.6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 каждом блоке строк с </w:t>
      </w:r>
      <w:hyperlink r:id="rId5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010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5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040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указываются: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по строке с </w:t>
      </w:r>
      <w:hyperlink r:id="rId5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код по </w:t>
      </w:r>
      <w:hyperlink r:id="rId5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по которому подлежит уплате сумма налога, указанная в </w:t>
      </w:r>
      <w:hyperlink r:id="rId5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строке 030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данного блока;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по строке с </w:t>
      </w:r>
      <w:hyperlink r:id="rId5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 основании законодательства Российской Федерации о бюджетной классификации указывается код бюджетной классификации Российской Федерации (далее - КБК), в соответствии с которым должна осуществляться уплата соответствующей суммы налога, указанная в строке с </w:t>
      </w:r>
      <w:hyperlink r:id="rId5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данного блока;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44"/>
      <w:bookmarkEnd w:id="5"/>
      <w:r>
        <w:rPr>
          <w:rFonts w:ascii="Times New Roman" w:hAnsi="Times New Roman" w:cs="Times New Roman"/>
          <w:sz w:val="24"/>
          <w:szCs w:val="24"/>
        </w:rPr>
        <w:t xml:space="preserve">3) по строке с </w:t>
      </w:r>
      <w:hyperlink r:id="rId5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сумма налога, подлежащая уплате в бюджет по месту представления Декларации по соответствующим кодам по </w:t>
      </w:r>
      <w:hyperlink r:id="rId6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КБК.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налога, подлежащая уплате в бюджет по итогам налогового периода, определяется как разница между суммой налога, исчисленного за налоговый период, и суммами авансовых платежей по налогу, исчисленных в течение налогового периода.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Значение строки с </w:t>
      </w:r>
      <w:hyperlink r:id="rId6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определяется: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в Декларации </w:t>
      </w:r>
      <w:hyperlink r:id="rId6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 отметкой 04 по строке "Код вида имущества (код строки 001)" - путем суммирования: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разностей значений строк с </w:t>
      </w:r>
      <w:hyperlink r:id="rId6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220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суммы значений строк с </w:t>
      </w:r>
      <w:hyperlink r:id="rId6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230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6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250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всех Разделов 2 Декларации с соответствующими кодами по </w:t>
      </w:r>
      <w:hyperlink r:id="rId6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разностей значений строк с </w:t>
      </w:r>
      <w:hyperlink r:id="rId6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100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суммы значений строк с </w:t>
      </w:r>
      <w:hyperlink r:id="rId6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110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6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130 Разделов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с соответствующими кодами по </w:t>
      </w:r>
      <w:hyperlink r:id="rId7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наличия в Декларации </w:t>
      </w:r>
      <w:hyperlink r:id="rId7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 отметкой 04 по строке "Код вида имущества (код строки 001)" - путем суммирования: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разностей значений строк с </w:t>
      </w:r>
      <w:hyperlink r:id="rId7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220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суммы значений строк с </w:t>
      </w:r>
      <w:hyperlink r:id="rId7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230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250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всех Разделов 2 Декларации с отметками 01, 02, 03, 05, 06, 07, 08 и 09 по строке "Код вида имущества (код строки 001)" с соответствующими кодами по </w:t>
      </w:r>
      <w:hyperlink r:id="rId7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>
        <w:rPr>
          <w:rFonts w:ascii="Times New Roman" w:hAnsi="Times New Roman" w:cs="Times New Roman"/>
          <w:sz w:val="24"/>
          <w:szCs w:val="24"/>
        </w:rPr>
        <w:t>, за вычетом минимального из значений: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разность значений строк с </w:t>
      </w:r>
      <w:hyperlink r:id="rId7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220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250 Раздела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с отметкой 04 по строке "Код вида имущества (код строки 001)";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значение строки с </w:t>
      </w:r>
      <w:hyperlink r:id="rId7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260 Раздела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с отметкой 04 по строке "Код вида имущества (код строки 001)";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разностей значений строк с </w:t>
      </w:r>
      <w:hyperlink r:id="rId7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100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суммы значений строк с </w:t>
      </w:r>
      <w:hyperlink r:id="rId8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110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8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130 Разделов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с соответствующими кодами по </w:t>
      </w:r>
      <w:hyperlink r:id="rId8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подсчитанное таким образом значение меньше нуля, то по строке с </w:t>
      </w:r>
      <w:hyperlink r:id="rId8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ставится прочерк;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по строке с </w:t>
      </w:r>
      <w:hyperlink r:id="rId8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040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сумма налога, исчисленная к уменьшению по итогам налогового периода, определяемая как разница между суммой налога, исчисленного за налоговый период, и суммами авансовых платежей по налогу, исчисленных в течение налогового периода.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значение, подсчитанное по алгоритму, указанному в </w:t>
      </w:r>
      <w:hyperlink w:anchor="Par14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подпункте 3 пункта 4.2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отрицательно, то сумма налога, исчисленная к уменьшению, проставляется по строке с </w:t>
      </w:r>
      <w:hyperlink r:id="rId8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040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значение, подсчитанное по алгоритму, указанному в </w:t>
      </w:r>
      <w:hyperlink w:anchor="Par14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подпункте 3 пункта 4.2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положительно, то по строке с </w:t>
      </w:r>
      <w:hyperlink r:id="rId8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040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ставится прочерк.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Порядок заполнения Раздела 2 Декларации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hyperlink r:id="rId8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заполняется российскими организациями и иностранными организациями, осуществляющими деятельность в Российской Федерации через постоянные представительства.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hyperlink r:id="rId8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заполняется отдельно: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абзацы второй - четвертый утратили силу. - </w:t>
      </w:r>
      <w:hyperlink r:id="rId8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недвижимого имущества, облагаемого по разным налоговым ставкам;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9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отношении имущества, входящего в состав Единой системы газоснабжения в соответствии с Федеральным </w:t>
      </w:r>
      <w:hyperlink r:id="rId9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31 марта 1999 года N 69-ФЗ "О газоснабжении в Российской Федерации" (Собрание законодательства Российской Федерации, 05.04.1999, N 14, ст. 1667; 2016, N 50, ст. 6975);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каждого объекта недвижимого имущества, имеющего место фактического нахождения на территориях разных субъектов Российской Федерации либо на территории субъекта Российской Федерации и в территориальном море Российской Федерации (на континентальном шельфе Российской Федерации или в исключительной экономической зоне Российской Федерации);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недвижимого имущества, принадлежащего российской организации и расположенного на территории другого государства, в отношении которого суммы налога фактически уплачены за пределами Российской Федерации в соответствии с законодательством другого государства;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9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отношении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льготируемого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конкретной налоговой льготе (за исключением налоговых льгот в виде уменьшения всей суммы налога, подлежащей уплате в бюджет, и налоговой льготы, установленной в виде понижения налоговой ставки) недвижимого имущества;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9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в отношении недвижимого имущества резидента Особой экономической зоны в Калининградской области, созданного или приобретенного при реализации инвестиционного проекта в соответствии с Федеральным </w:t>
      </w:r>
      <w:hyperlink r:id="rId9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10.01.2006 N 16-ФЗ "Об Особой экономической зоне в Калининградской области и о внесении изменений в некоторые законодательные акты Российской Федерации" (Собрание законодательства Российской Федерации, 2006, N 3, ст. 280;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2016, N 11, ст. 1497) (далее - Федеральный закон от 10.01.2006 N 16-ФЗ);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9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железнодорожных путей общего пользования, а также сооружений, являющихся их неотъемлемой технологической частью;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отношении магистральных трубопроводов, линий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энергопередачи</w:t>
      </w:r>
      <w:proofErr w:type="spellEnd"/>
      <w:r>
        <w:rPr>
          <w:rFonts w:ascii="Times New Roman" w:hAnsi="Times New Roman" w:cs="Times New Roman"/>
          <w:sz w:val="24"/>
          <w:szCs w:val="24"/>
        </w:rPr>
        <w:t>, а также сооружений, являющихся неотъемлемой технологической частью указанных объектов;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отношении объектов магистральных газопроводов, объектов газодобычи, объектов производства и хранения гелия;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объектов, предусмотренных техническими проектами разработки месторождений полезных ископаемых и иной проектной документацией на выполнение работ, связанных с пользованием участками недр, или проектной документацией объектов капитального строительства, и необходимых для обеспечения функционирования объектов недвижимого имущества магистральных газопроводов, объектов газодобычи, объектов производства и хранения гелия, при условии одновременного выполнения для таких объектов следующих требований: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объекты впервые введены в эксплуатацию в налоговые периоды начиная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1 января 2015 года;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объекты расположены полностью или частично в границах Республики Саха (Якутия), Иркутской или Амурской области;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объекты принадлежат в течение всего налогового периода на праве собственности организациям, указанным в </w:t>
      </w:r>
      <w:hyperlink r:id="rId9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подпункте 1 пункта 5 статьи 342.4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Кодекса.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81"/>
      <w:bookmarkEnd w:id="6"/>
      <w:r>
        <w:rPr>
          <w:rFonts w:ascii="Times New Roman" w:hAnsi="Times New Roman" w:cs="Times New Roman"/>
          <w:sz w:val="24"/>
          <w:szCs w:val="24"/>
        </w:rPr>
        <w:t xml:space="preserve">5.3. При заполнении </w:t>
      </w:r>
      <w:hyperlink r:id="rId9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по строке с кодом 001 указывается код вида недвижимого имущества, в отношении которого заполняется </w:t>
      </w:r>
      <w:hyperlink r:id="rId9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Декларации, в соответствии с </w:t>
      </w:r>
      <w:hyperlink w:anchor="Par48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настоящему Порядку;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9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по строке с кодом 010 указывается код по </w:t>
      </w:r>
      <w:hyperlink r:id="rId10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>
        <w:rPr>
          <w:rFonts w:ascii="Times New Roman" w:hAnsi="Times New Roman" w:cs="Times New Roman"/>
          <w:sz w:val="24"/>
          <w:szCs w:val="24"/>
        </w:rPr>
        <w:t>, по которому подлежит уплате сумма налога;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соответствующих строках с кодами 020 - 140 по графам 3 - 4 отражаются сведения об остаточной стоимости основных средств за налоговый период по состоянию на соответствующую дату: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графе 3 указывается остаточная стоимость основных средств за налоговый период для целей налогообложения, в том числе по графе 4 указывается остаточная стоимость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льготируемого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имущества.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остаточная стоимость имущества включает в себя денежную оценку предстоящих в будущем затрат, связанных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имуществом, остаточная стоимость указанного имущества указывается без учета таких затрат в соответствии с пунктом 3 статьи 375 Кодекса.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 в ред. </w:t>
      </w:r>
      <w:hyperlink r:id="rId10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по строке с </w:t>
      </w:r>
      <w:hyperlink r:id="rId10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150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среднегодовая стоимость недвижимого имущества за налоговый период, исчисленная как частное от деления на 13 суммы значений по графе 3 строк с </w:t>
      </w:r>
      <w:hyperlink r:id="rId10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020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0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140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0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4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4"/>
      </w:tblGrid>
      <w:tr w:rsidR="00A041DD">
        <w:trPr>
          <w:jc w:val="center"/>
        </w:trPr>
        <w:tc>
          <w:tcPr>
            <w:tcW w:w="10144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КонсультантПлюс</w:t>
            </w:r>
            <w:proofErr w:type="spellEnd"/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: примечание.</w:t>
            </w:r>
          </w:p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До внесения изменений в данный документ при заполнении налоговых деклараций по налогу на имущество организаций начиная с налогового и отчетных периодов 2019 года налогоплательщиками, заявляющими право на льготы по </w:t>
            </w:r>
            <w:hyperlink r:id="rId10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пунктам 27</w:t>
              </w:r>
            </w:hyperlink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и </w:t>
            </w:r>
            <w:hyperlink r:id="rId10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28 статьи 381</w:t>
              </w:r>
            </w:hyperlink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НК РФ, по строке с кодом </w:t>
            </w:r>
            <w:hyperlink r:id="rId10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160</w:t>
              </w:r>
            </w:hyperlink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раздела 2 налоговой декларации могут быть указаны присвоенные данным налоговым льготам коды 2010341 и 2010342 соответственно (</w:t>
            </w:r>
            <w:hyperlink r:id="rId10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письмо</w:t>
              </w:r>
            </w:hyperlink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ФНС</w:t>
            </w:r>
            <w:proofErr w:type="gramEnd"/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России от 31.10.2018 N БС-4-21/21254@).</w:t>
            </w:r>
            <w:proofErr w:type="gramEnd"/>
          </w:p>
        </w:tc>
      </w:tr>
    </w:tbl>
    <w:p w:rsidR="00A041DD" w:rsidRDefault="00A041DD" w:rsidP="00A041DD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93"/>
      <w:bookmarkEnd w:id="7"/>
      <w:r>
        <w:rPr>
          <w:rFonts w:ascii="Times New Roman" w:hAnsi="Times New Roman" w:cs="Times New Roman"/>
          <w:sz w:val="24"/>
          <w:szCs w:val="24"/>
        </w:rPr>
        <w:t xml:space="preserve">5) по строке с </w:t>
      </w:r>
      <w:hyperlink r:id="rId1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160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составной показатель: в первой части показателя указывается код налоговой льготы в соответствии </w:t>
      </w:r>
      <w:hyperlink w:anchor="Par52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налоговым льготам, установленным законом субъекта Российской Федерации в виде понижения ставки налога (далее - код налоговой льготы 2012400) и в виде уменьшения суммы налога, подлежащей уплате в бюджет (далее - код налоговой льготы 2012500), строка с </w:t>
      </w:r>
      <w:hyperlink r:id="rId1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160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не заполняется.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Вторая часть показателя по строке с </w:t>
      </w:r>
      <w:hyperlink r:id="rId11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160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заполняется только в случае, если в первой части показателя указан код налоговой льготы 2012000 (налоговые льготы по налогу, устанавливаемые законами субъектов Российской Федерации, за исключением налоговых льгот в виде понижения ставки для отдельной категории налогоплательщиков и в виде уменьшения суммы налога, подлежащей уплате в бюджет).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 второй части показателя по строке с </w:t>
      </w:r>
      <w:hyperlink r:id="rId11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160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последовательно указываются номер, пункт и подпункт статьи закона субъекта Российской Федерации, в соответствии с которым предоставляется соответствующая налоговая льгота (для каждой из указанных позиций отведено по четыре знакоместа, при этом заполнение данной части показателя осуществляется слева направо и если соответствующий реквизит имеет меньше четырех знаков, свободные знакоместа слева от значения заполняются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нулями).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Например, если соответствующая налоговая льгота установлена подпунктом 15.1 пункта 3 статьи 2 закона субъекта Российской Федерации, то по строке с </w:t>
      </w:r>
      <w:hyperlink r:id="rId11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160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указывается: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0"/>
        <w:gridCol w:w="360"/>
        <w:gridCol w:w="360"/>
        <w:gridCol w:w="360"/>
        <w:gridCol w:w="360"/>
        <w:gridCol w:w="36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</w:tblGrid>
      <w:tr w:rsidR="00A041DD"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заполнения </w:t>
      </w:r>
      <w:hyperlink r:id="rId11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с кодом 05 по строке "Код вида имущества (код строки 001)" организацией, исключенной из единого реестра резидентов Особой экономической зоны в Калининградской области до получения свидетельства о выполнении условий инвестиционной декларации, по строке с </w:t>
      </w:r>
      <w:hyperlink r:id="rId11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160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проставляется прочерк;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по строке с </w:t>
      </w:r>
      <w:hyperlink r:id="rId11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170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среднегодовая стоимость не облагаемого налогом недвижимого имущества за налоговый период, исчисленная как частное от деления на 13 суммы значений по графе 4 строк с </w:t>
      </w:r>
      <w:hyperlink r:id="rId11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020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1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140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строка с </w:t>
      </w:r>
      <w:hyperlink r:id="rId12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180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заполняется только в </w:t>
      </w:r>
      <w:hyperlink r:id="rId12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Разделах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с кодом 02 по строке "Код вида имущества (код строки 001)".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 строке с </w:t>
      </w:r>
      <w:hyperlink r:id="rId12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180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доля балансовой стоимости объекта недвижимого имущества на территории соответствующего субъекта Российской Федерации (в виде правильной простой дроби);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по строке с </w:t>
      </w:r>
      <w:hyperlink r:id="rId12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190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налоговая база, исчисленная следующим образом: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заполнении </w:t>
      </w:r>
      <w:hyperlink r:id="rId12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с кодом 02 по строке "Код вида имущества (код строки 001)" - как произведение разницы значений строк с </w:t>
      </w:r>
      <w:hyperlink r:id="rId12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150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170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 значение строки с </w:t>
      </w:r>
      <w:hyperlink r:id="rId12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180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заполнении </w:t>
      </w:r>
      <w:hyperlink r:id="rId12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с прочими кодами по строке "Код вида имущества (код строки 001)" - как разница значений строк с </w:t>
      </w:r>
      <w:hyperlink r:id="rId13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150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170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данного Раздела;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4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4"/>
      </w:tblGrid>
      <w:tr w:rsidR="00A041DD">
        <w:trPr>
          <w:jc w:val="center"/>
        </w:trPr>
        <w:tc>
          <w:tcPr>
            <w:tcW w:w="10144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КонсультантПлюс</w:t>
            </w:r>
            <w:proofErr w:type="spellEnd"/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: примечание.</w:t>
            </w:r>
          </w:p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До внесения изменений в данный документ при заполнении налоговых деклараций по земельному налогу начиная с заполнения декларации за налоговый период 2019 года налогоплательщиками, заявляющими право на льготу по </w:t>
            </w:r>
            <w:hyperlink r:id="rId13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подпункту 13 пункта 1 статьи 395</w:t>
              </w:r>
            </w:hyperlink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НК РФ, по строке с кодом </w:t>
            </w:r>
            <w:hyperlink r:id="rId13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200</w:t>
              </w:r>
            </w:hyperlink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раздела 2 налоговой декларации может быть указан присвоенный данной налоговой льготе код 3021198 (</w:t>
            </w:r>
            <w:hyperlink r:id="rId13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письмо</w:t>
              </w:r>
            </w:hyperlink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ФНС России от 31.10.2018 N</w:t>
            </w:r>
            <w:proofErr w:type="gramEnd"/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БС-4-21/21254@).</w:t>
            </w:r>
            <w:proofErr w:type="gramEnd"/>
          </w:p>
        </w:tc>
      </w:tr>
    </w:tbl>
    <w:p w:rsidR="00A041DD" w:rsidRDefault="00A041DD" w:rsidP="00A041DD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9) по строке с </w:t>
      </w:r>
      <w:hyperlink r:id="rId1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200</w:t>
        </w:r>
      </w:hyperlink>
      <w:r>
        <w:rPr>
          <w:rFonts w:ascii="Times New Roman" w:hAnsi="Times New Roman" w:cs="Times New Roman"/>
          <w:sz w:val="24"/>
          <w:szCs w:val="24"/>
        </w:rPr>
        <w:t>, заполняемой только в случае установления законом субъекта Российской Федерации для данной категории налогоплательщиков по данному имуществу налоговой льготы в виде понижения ставки, указывается составной показатель: в первой части показателя указывается код налоговой льготы 2012400, а во второй части показателя последовательно указываются номер, пункт и подпункт статьи закона субъекта Российской Федерации, в соответствии с которым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предоставляется соответствующая налоговая льгота (для каждой из указанных позиций отведено по четыре знакоместа, при этом заполнение данной части показателя осуществляется слева направо и если соответствующий реквизит имеет меньше четырех знаков, свободные знакоместа слева от значения заполняются нулями). Пример заполнения приведен в </w:t>
      </w:r>
      <w:hyperlink w:anchor="Par19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подпункте 5 пункта 5.3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для данной категории налогоплательщиков по данному имуществу не установлена налоговая льгота по налогу в виде понижения ставки, по строке с </w:t>
      </w:r>
      <w:hyperlink r:id="rId13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200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ставится прочерк;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по строке с </w:t>
      </w:r>
      <w:hyperlink r:id="rId13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отражается налоговая ставка, установленная законом субъекта Российской Федерации для данной категории налогоплательщиков по соответствующему имуществу (видам имущества).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установления законом субъекта Российской Федерации налоговой льготы для данной категории налогоплательщиков по данному имуществу в виде понижения ставки налога, по строке с </w:t>
      </w:r>
      <w:hyperlink r:id="rId13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отражается налоговая ставка с учетом предоставляемой налоговой льготы.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заполнения </w:t>
      </w:r>
      <w:hyperlink r:id="rId13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с кодом 05 по строке "Код вида имущества (код строки 001)":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отражении по строке с </w:t>
      </w:r>
      <w:hyperlink r:id="rId14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160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кода налоговой льготы 2010401 (налоговая ставка по налогу в размере 0 процентов в течение первых шести календарных лет, начиная со дня включения юридического лица в единый реестр резидентов Особой экономической зоны в Калининградской области, в отношении имущества, созданного или приобретенного при реализации инвестиционного проекта в соответствии с Федеральным </w:t>
      </w:r>
      <w:hyperlink r:id="rId14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10.01.2006 N 16-ФЗ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в строке с </w:t>
      </w:r>
      <w:hyperlink r:id="rId14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налоговая ставка в размере 0 процентов;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отражении по строке с </w:t>
      </w:r>
      <w:hyperlink r:id="rId14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160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кода налоговой льготы 2010402 (налоговая ставка по налогу в размере величины, установленной законом Калининградской области и уменьшенной на </w:t>
      </w:r>
      <w:r>
        <w:rPr>
          <w:rFonts w:ascii="Times New Roman" w:hAnsi="Times New Roman" w:cs="Times New Roman"/>
          <w:sz w:val="24"/>
          <w:szCs w:val="24"/>
        </w:rPr>
        <w:lastRenderedPageBreak/>
        <w:t>пятьдесят процентов в период с седьмого по двенадцатый календарный год включительно со дня включения юридического лица в единый реестр резидентов Особой экономической зоны в Калининградской области, в отношении имущества, созданного или приобретенного при реализации инвестиционного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проекта в соответствии с Федеральным </w:t>
      </w:r>
      <w:hyperlink r:id="rId14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10.01.2006 N 16-ФЗ) в строке с </w:t>
      </w:r>
      <w:hyperlink r:id="rId14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налоговая ставка в размере, установленном законом Калининградской области, уменьшенная на 50 процентов;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в случае заполнения </w:t>
      </w:r>
      <w:hyperlink r:id="rId14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с кодом 09 по </w:t>
      </w:r>
      <w:hyperlink r:id="rId14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строке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"Код вида имущества (код строки 001)" в отношении железнодорожных путей общего пользования и сооружений, являющихся их неотъемлемой технологической частью, соответствующих требованиям, установленным Правительством Российской Федерации, впервые принятых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качестве объектов основных средств начиная с 1 января 2017 года, по строке с </w:t>
      </w:r>
      <w:hyperlink r:id="rId14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значение коэффициента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>жд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значение которого определяется в соответствии с </w:t>
      </w:r>
      <w:hyperlink r:id="rId14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385.3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Кодекса;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по строке с </w:t>
      </w:r>
      <w:hyperlink r:id="rId15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отражается сумма налога за налоговый период, исчисленная как: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произведение значений строк с </w:t>
      </w:r>
      <w:hyperlink r:id="rId15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190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210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215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деленное на 100, в случае заполнения Раздела 2 Декларации с кодом 09 по </w:t>
      </w:r>
      <w:hyperlink r:id="rId15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строке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"Код вида имущества (код строки 001)";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произведение значений строк с </w:t>
      </w:r>
      <w:hyperlink r:id="rId15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190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210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деленное на 100, в случае заполнения Раздела 2 Декларации с прочими кодами вида имущества, указанными по </w:t>
      </w:r>
      <w:hyperlink r:id="rId15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строке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"Код вида имущества (код строки 001)";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по строке с </w:t>
      </w:r>
      <w:hyperlink r:id="rId15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отражается сумма авансовых платежей по налогу, исчисленных по окончании отчетных периодов (первый квартал, полугодие (второй квартал), 9 месяцев (третий квартал)), по налоговым расчетам по авансовым платежам по налогу, представленным в течение налогового периода.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заполнения Раздела 2 Декларации с кодом 04 или 07 по </w:t>
      </w:r>
      <w:hyperlink r:id="rId15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строке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"Код вида имущества (код строки 001)" в строке с </w:t>
      </w:r>
      <w:hyperlink r:id="rId16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проставляется 0;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строки с </w:t>
      </w:r>
      <w:hyperlink r:id="rId16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240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250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заполняются только в случае установления законом субъекта Российской Федерации для отдельной категории налогоплательщиков налоговой льготы в виде уменьшения суммы налога, подлежащей уплате в бюджет.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строке с </w:t>
      </w:r>
      <w:hyperlink r:id="rId16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240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составной показатель: в первой части показателя указывается код налоговой льготы 2012500 (налоговая льгота по налогу, устанавливаемая законом субъекта Российской Федерации в виде уменьшения суммы налога, подлежащей уплате в бюджет), а во второй части показателя последовательно указываются номер, пункт и подпункт статьи закона субъекта Российской Федерации, в соответствии с которым предоставляется соответствующая налоговая льгота (для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каждой из указанных позиций отведено по четыре знакоместа, при этом заполнение данной части показателя осуществляется слева направо и если соответствующий реквизит имеет меньше четырех знаков, свободные знакоместа слева от значения заполняются нулями). Пример заполнения приведен в </w:t>
      </w:r>
      <w:hyperlink w:anchor="Par18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подпункте 5 пункта 5.3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строке с </w:t>
      </w:r>
      <w:hyperlink r:id="rId16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сумма налоговой льготы, уменьшающей сумму налога, подлежащую уплате в бюджет.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Например, если законом субъекта Российской Федерации установлена налоговая льгота для данной категории налогоплательщиков в виде уплаты в бюджет 80% суммы исчисленного налога, то значение по строке с </w:t>
      </w:r>
      <w:hyperlink r:id="rId16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должно быть подсчитано как (значение строки с </w:t>
      </w:r>
      <w:hyperlink r:id="rId16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значение строки с </w:t>
      </w:r>
      <w:hyperlink r:id="rId16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230</w:t>
        </w:r>
      </w:hyperlink>
      <w:r>
        <w:rPr>
          <w:rFonts w:ascii="Times New Roman" w:hAnsi="Times New Roman" w:cs="Times New Roman"/>
          <w:sz w:val="24"/>
          <w:szCs w:val="24"/>
        </w:rPr>
        <w:t>) x (100 - 80)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100;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15) строка с </w:t>
      </w:r>
      <w:hyperlink r:id="rId16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заполняется только в представляемом по месту нахождения организации Разделе 2 Декларации с кодом 04 по </w:t>
      </w:r>
      <w:hyperlink r:id="rId16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строке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"Код вида имущества (код строки 001)",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случае использования организацией в соответствии со </w:t>
      </w:r>
      <w:hyperlink r:id="rId17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статьей 386.1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Кодекса права на зачет сумм налога, фактически уплаченных за пределами территории Российской Федерации в соответствии с законодательством другого государства в отношении имущества, принадлежащего российской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организации и расположенного на территории этого государства.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строке с </w:t>
      </w:r>
      <w:hyperlink r:id="rId17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260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уплаченная за пределами территории Российской Федерации в соответствии с законодательством другого государства сумма налога в отношении имущества, принадлежащего российской организации и расположенного на территории этого государства, в соответствии с прилагаемым к Декларации документом об уплате налога за пределами территории Российской Федерации, подтвержденным налоговым органом соответствующего иностранного государства;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утратил силу. - </w:t>
      </w:r>
      <w:hyperlink r:id="rId17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VI. Порядок заполнения Раздела 2.1 Декларации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hyperlink r:id="rId17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 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заполняется российскими и иностранными организациями в отношении объектов недвижимого имущества, налоговой базой в отношении которых признается среднегодовая стоимость, сумма налога в отношении которых исчисляется в </w:t>
      </w:r>
      <w:hyperlink r:id="rId17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В каждом блоке строк с кодами 010 - 050 Раздела 2.1 Декларации указываются: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 строке с кодом 010 указывается код номера объекта, в отношении которого заполняется Раздел 2.1 Декларации. При этом: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случае наличия у объекта недвижимого имущества кадастрового номера, указанного в Едином государственном реестре недвижимости (далее - ЕГРН), по строке с кодом 010 указывается код "1";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у объекта недвижимого имущества кадастрового номера, указанного в ЕГРН, и наличия у объекта недвижимого имущества условного номера, указанного в ЕГРН, по строке с кодом 010 указывается код "2";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у объекта недвижимого имущества кадастрового номера и условного номера, указанных в ЕГРН, и наличия инвентарного номера, а также присвоенного этому объекту адреса на территории Российской Федерации с указанием муниципального образования, по строке с кодом 010 указывается код "3";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у объекта недвижимого имущества кадастрового номера и условного номера, указанных в ЕГРН, и наличия инвентарного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номера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отсутствии присвоенного этому объекту адреса на территории Российской Федерации с указанием муниципального образования, по строке с кодом 010 указывается код "4";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строке с кодом 020 указывается: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номер, указанный в ЕГРН, - в случае указания в строке с кодом 010 кода "1",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условный номер, указанный в ЕГРН, - в случае указания в строке с кодом 010 кода "2",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инвентарный номер - в случае указания в строке с кодом 010 кода "3" или кода "4";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 строке с кодом 030 указывается адрес объекта недвижимого имущества, расположенного на территории Российской Федерации, в случае, если адрес включает указание муниципального образования. Строка с кодом 030 заполняется только в случае заполнения в строке с кодом 010 кода "3".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случае заполнения строки с кодом 030 указывается: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субъекта Российской Федерации в соответствии с приложением N 7 "Коды субъектов Российской Федерации" к настоящему Порядку;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муниципального образования в составе субъекта Российской Федерации (муниципальный район - код 1, городской округ - код 2, внутригородская территория (для городов федерального значения) - код 3);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муниципального образования в составе субъекта Российской Федерации;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поселения (территории) в составе муниципального района (городское поселение - код 1, сельское поселение - код 2, межселенная территория в составе муниципального района - код 3), внутригородской район городского округа - код 4;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поселения (территории) в составе муниципального района;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вид (например, город, деревня, село, прочее) и наименование населенного пункта (за исключением объектов адресации, расположенных вне границ населенных пунктов);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тип (например, квартал, парк, район, иное) и наименование элемента планировочной структуры (при наличии);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тип (например, переулок, проезд, улица, иное) и наименование элемента улично-дорожной сети (при наличии);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земельного участка (при наличии);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тип (например, дом, корпус, строение, иное) и номер здания, сооружения (при наличии);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тип (например, квартира, офис, павильон, иное) и номер помещения в пределах здания, сооружения/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>-места (при наличии);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(например, комната, иное) и номер помещения в пределах квартиры (при наличии);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 строке с кодом 040 указывается код объекта недвижимого имущества в соответствии с Общероссийским классификатором основных фондов;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 строке с кодом 050 указывается остаточная стоимость объекта недвижимого имущества по состоянию на 31 декабря налогового периода.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(п. 6.2 в ред. </w:t>
      </w:r>
      <w:hyperlink r:id="rId17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В случае выбытия объекта недвижимого имущества до 31 декабря налогового периода (ликвидации организации до 31 декабря налогового периода), в отношении указанного объекта недвижимого имущества </w:t>
      </w:r>
      <w:hyperlink r:id="rId17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 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не заполняется.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VII. Порядок заполнения Раздела 3 Декларации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hyperlink r:id="rId17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заполняется: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российскими и иностранными организациями в отношении объектов недвижимого имущества, налоговой базой в отношении которых признается кадастровая стоимость;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иностранными организациями в отношении объектов недвижимого имущества организаций, не осуществляющих деятельность в Российской Федерации через постоянные представительства;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иностранными организациями в отношении объектов недвижимого имущества, не относящихся к деятельности иностранных организаций в Российской Федерации через постоянные представительства.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При заполнении </w:t>
      </w:r>
      <w:hyperlink r:id="rId17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по строке с </w:t>
      </w:r>
      <w:hyperlink r:id="rId17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001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код вида имущества, в отношении которого заполняется </w:t>
      </w:r>
      <w:hyperlink r:id="rId18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в соответствии с </w:t>
      </w:r>
      <w:hyperlink w:anchor="Par48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настоящему Порядку;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по строке с </w:t>
      </w:r>
      <w:hyperlink r:id="rId18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код по </w:t>
      </w:r>
      <w:hyperlink r:id="rId18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>
        <w:rPr>
          <w:rFonts w:ascii="Times New Roman" w:hAnsi="Times New Roman" w:cs="Times New Roman"/>
          <w:sz w:val="24"/>
          <w:szCs w:val="24"/>
        </w:rPr>
        <w:t>, по которому подлежит уплате сумма налога;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 строке с кодом 014 указывается код вида сведений об объекте, в отношении которого заполняется Раздел 3 Декларации. При этом: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заполнения Раздела 3 Декларации в отношении здания (строения, сооружения) в строке с кодом 014 указывается код "1";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заполнения Раздела 3 Декларации в отношении помещения, гаража,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>-места в строке с кодом 014 указывается код "2".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строке с кодом 015 указывается: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здания (строения, сооружения) - в случае указания в строке с кодом 014 кода вида сведений "1";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кадастровый номер помещения (гаража,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>-места) - в случае указания в строке с кодом 014 кода вида сведений "2";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 в ред. </w:t>
      </w:r>
      <w:hyperlink r:id="rId18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по строке с </w:t>
      </w:r>
      <w:hyperlink r:id="rId18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020</w:t>
        </w:r>
      </w:hyperlink>
      <w:r>
        <w:rPr>
          <w:rFonts w:ascii="Times New Roman" w:hAnsi="Times New Roman" w:cs="Times New Roman"/>
          <w:sz w:val="24"/>
          <w:szCs w:val="24"/>
        </w:rPr>
        <w:t>, заполняемой в отношении зданий, строений, сооружений, помещений, кадастровая стоимость которых определена, указывается кадастровая стоимость соответствующего объекта недвижимого имущества, в том числе: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строке с </w:t>
      </w:r>
      <w:hyperlink r:id="rId18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необлагаемая налогом кадастровая стоимость объекта недвижимого имущества.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строке с </w:t>
      </w:r>
      <w:hyperlink r:id="rId18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заполняемой в отношении помещений, кадастровая стоимость которых не определена (в случае, если определена кадастровая стоимость здания, в котором расположено помещение), указывается кадастровая стоимость помещения исходя из доли, указанной по строке с </w:t>
      </w:r>
      <w:hyperlink r:id="rId18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035</w:t>
        </w:r>
      </w:hyperlink>
      <w:r>
        <w:rPr>
          <w:rFonts w:ascii="Times New Roman" w:hAnsi="Times New Roman" w:cs="Times New Roman"/>
          <w:sz w:val="24"/>
          <w:szCs w:val="24"/>
        </w:rPr>
        <w:t>, которую составляет площадь помещения в общей площади здания, в том числе: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строке с </w:t>
      </w:r>
      <w:hyperlink r:id="rId18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необлагаемая налогом кадастровая стоимость объекта недвижимого имущества;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по строке с </w:t>
      </w:r>
      <w:hyperlink r:id="rId18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заполняемой только в случае нахождения объекта недвижимого имущества (в отношении которого заполняется </w:t>
      </w:r>
      <w:hyperlink r:id="rId19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Декларации) в общей (долевой или совместной) собственности, указывается доля налогоплательщика в праве на объект недвижимого имущества;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6) по строке с </w:t>
      </w:r>
      <w:hyperlink r:id="rId19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035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заполняемой в случае, если </w:t>
      </w:r>
      <w:hyperlink r:id="rId19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заполняется в отношении помещения, кадастровая стоимость которого не определена, и при этом определена кадастровая стоимость здания, в котором расположено помещение, являющееся объектом налогообложения, указывается доля кадастровой стоимости здания, в котором находится помещение, соответствующая доле, которую составляет площадь помещения в общей площади здания;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4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4"/>
      </w:tblGrid>
      <w:tr w:rsidR="00A041DD">
        <w:trPr>
          <w:jc w:val="center"/>
        </w:trPr>
        <w:tc>
          <w:tcPr>
            <w:tcW w:w="10144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КонсультантПлюс</w:t>
            </w:r>
            <w:proofErr w:type="spellEnd"/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: примечание.</w:t>
            </w:r>
          </w:p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До внесения изменений в данный документ при заполнении налоговых деклараций по налогу на имущество организаций начиная с налогового и отчетных периодов 2019 года налогоплательщиками, заявляющими право на льготы по </w:t>
            </w:r>
            <w:hyperlink r:id="rId19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пунктам 27</w:t>
              </w:r>
            </w:hyperlink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и </w:t>
            </w:r>
            <w:hyperlink r:id="rId19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28 статьи 381</w:t>
              </w:r>
            </w:hyperlink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НК РФ, по строке с кодом </w:t>
            </w:r>
            <w:hyperlink r:id="rId19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040</w:t>
              </w:r>
            </w:hyperlink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раздела 3 налоговой декларации могут быть указаны присвоенные данным налоговым льготам коды 2010341 и 2010342 соответственно (</w:t>
            </w:r>
            <w:hyperlink r:id="rId19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письмо</w:t>
              </w:r>
            </w:hyperlink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ФНС</w:t>
            </w:r>
            <w:proofErr w:type="gramEnd"/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России от 31.10.2018 N БС-4-21/21254@).</w:t>
            </w:r>
            <w:proofErr w:type="gramEnd"/>
          </w:p>
        </w:tc>
      </w:tr>
    </w:tbl>
    <w:p w:rsidR="00A041DD" w:rsidRDefault="00A041DD" w:rsidP="00A041DD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по строке с </w:t>
      </w:r>
      <w:hyperlink r:id="rId19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040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составной показатель: в первой части показателя указывается код налоговой льготы в соответствии </w:t>
      </w:r>
      <w:hyperlink w:anchor="Par52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налоговым льготам, установленным законом субъекта Российской Федерации в виде понижения ставки налога (код 2012400) и в виде уменьшения суммы налога, подлежащей уплате в бюджет (код 2012500), строка с </w:t>
      </w:r>
      <w:hyperlink r:id="rId19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040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не заполняется.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Вторая часть показателя по строке с </w:t>
      </w:r>
      <w:hyperlink r:id="rId19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040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заполняется только в случае, если в первой части показателя указан код налоговой льготы 2012000 (налоговой льготы по налогу, устанавливаемые законами субъектов Российской Федерации, за исключением льгот в виде понижения ставки для отдельной категории налогоплательщиков и в виде уменьшения суммы налога, подлежащей уплате в бюджет).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 второй части показателя по строке с </w:t>
      </w:r>
      <w:hyperlink r:id="rId20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040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последовательно указываются номер, пункт и подпункт статьи закона субъекта Российской Федерации, в соответствии с которым предоставляется соответствующая налоговая льгота (для каждой из указанных позиций отведено по четыре знакоместа, при этом заполнение данной части показателя осуществляется слева направо и если соответствующий реквизит имеет меньше четырех знаков, свободные знакоместа слева от значения заполняются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нулями). Пример заполнения приведен в </w:t>
      </w:r>
      <w:hyperlink w:anchor="Par18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подпункте 5 пункта 5.3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8) по строке с </w:t>
      </w:r>
      <w:hyperlink r:id="rId20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доля кадастровой стоимости объекта недвижимого имущества на территории субъекта Российской Федерации (в виде правильной простой дроби), в случае заполнения </w:t>
      </w:r>
      <w:hyperlink r:id="rId20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по объекту недвижимого имущества, имеющему фактическое место нахождения на территориях разных субъектов Российской Федерации либо на территории субъекта Российской Федерации и в территориальном море Российской Федерации (на континентальном шельфе Российской Федерации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в исключительной экономической зоне Российской Федерации);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по строке с </w:t>
      </w:r>
      <w:hyperlink r:id="rId20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налоговая база по объекту недвижимого имущества, исчисленная как: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произведение (с округлением до целых единиц) разности значений строк с </w:t>
      </w:r>
      <w:hyperlink r:id="rId20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020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025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значений строк с </w:t>
      </w:r>
      <w:hyperlink r:id="rId20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030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050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 случае заполнения </w:t>
      </w:r>
      <w:hyperlink r:id="rId20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по объекту недвижимого имущества, имеющему фактическое место нахождения на территориях разных субъектов Российской Федерации либо на территории субъекта Российской Федерации и в территориальном море Российской Федерации (на континентальном шельфе Российской Федерации 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исключительной экономической зоне Российской Федерации);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произведение (с округлением до целых единиц) разности значений строк с </w:t>
      </w:r>
      <w:hyperlink r:id="rId20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020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025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значения строки с </w:t>
      </w:r>
      <w:hyperlink r:id="rId2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 случае заполнения </w:t>
      </w:r>
      <w:hyperlink r:id="rId21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 по другим объектам недвижимого имущества;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10) по строке с </w:t>
      </w:r>
      <w:hyperlink r:id="rId21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070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заполняемой только в случае установления законом субъекта Российской Федерации для данной категории налогоплательщиков по данному имуществу налоговой льготы в виде понижения ставки, указывается составной показатель: в первой части </w:t>
      </w:r>
      <w:r>
        <w:rPr>
          <w:rFonts w:ascii="Times New Roman" w:hAnsi="Times New Roman" w:cs="Times New Roman"/>
          <w:sz w:val="24"/>
          <w:szCs w:val="24"/>
        </w:rPr>
        <w:lastRenderedPageBreak/>
        <w:t>показателя указывается код налоговой льготы 2012400, а во второй части показателя последовательно указываются номер, пункт и подпункт статьи закона субъекта Российской Федерации, в соответствии с которым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предоставляется соответствующая налоговая льгота (для каждой из указанных позиций отведено по четыре знакоместа, при этом заполнение данной части показателя осуществляется слева направо и если соответствующий реквизит имеет меньше четырех знаков, свободные знакоместа слева от значения заполняются нулями). Пример заполнения приведен в </w:t>
      </w:r>
      <w:hyperlink w:anchor="Par18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подпункте 5 пункта 5.3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для данной категории налогоплательщиков по данному имуществу не установлена налоговая льгота по налогу в виде понижения ставки, по строке с </w:t>
      </w:r>
      <w:hyperlink r:id="rId21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070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ставится прочерк;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по строке с </w:t>
      </w:r>
      <w:hyperlink r:id="rId21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отражается налоговая ставка, установленная законом субъекта Российской Федерации для данной категории налогоплательщиков и (или) данного вида имущества.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установления законом субъекта Российской Федерации налоговой льготы для данной категории налогоплательщиков по данному имуществу в виде понижения ставки налога, по строке с </w:t>
      </w:r>
      <w:hyperlink r:id="rId21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отражается налоговая ставка с учетом предоставляемой налоговой льготы;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строка с </w:t>
      </w:r>
      <w:hyperlink r:id="rId21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090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заполняется только в случае возникновения (прекращения) у организации в течение налогового периода права собственности на объект недвижимого имущества, в отношении которого заполняется </w:t>
      </w:r>
      <w:hyperlink r:id="rId21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Декларации.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1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строке с </w:t>
      </w:r>
      <w:hyperlink r:id="rId22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090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отражается коэффициент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>, определяемый как отношение числа полных месяцев, в течение которых данный объект недвижимого имущества находился в собственности организации в налоговом периоде, к числу месяцев в налоговом периоде.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2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Значение по строке с </w:t>
      </w:r>
      <w:hyperlink r:id="rId22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090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приводится в виде десятичной дроби с точностью до десятитысячных долей;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2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по строке с кодом 095 указывается коэффициент Ки, который применяется для исчисления налога в случае изменения в течение налогового периода кадастровой стоимости объекта недвижимого имущества вследствие изменения качественных и (или) количественных характеристик этого объекта недвижимости.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Коэффициент Ки определяется как отношение числа полных месяцев, в течение которых в данном налоговом периоде объект недвижимости имел кадастровую стоимость, установленную для данной качественной и (или) количественной характеристики объекта недвижимости, к числу календарных месяцев в налоговом периоде.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значение по строке с кодом 095 указывается в десятичной дроби с точностью до десятитысячных долей.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Например, если сведения, являющиеся основанием для определения кадастровой стоимости вследствие изменения качественных и (или) количественных характеристик объекта недвижимости, внесены в ЕГРН 10 октября текущего года, то при заполнении одного листа Раздела 3 Декларации с указанием по строке с кодом 020 кадастровой стоимости по состоянию на 1 января текущего года коэффициент Ки определяется как: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 = 9 мес.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 мес. = 0,7500 и по строке с кодом 095 указывается "0,7500",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заполнении второго листа Раздела 3 Декларации с указанием по строке с кодом 020 кадастровой стоимости, измененной в текущем налоговом периоде вследствие изменения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количественных и (или) качественных характеристик объекта недвижимости, коэффициент Ки определяется как: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 = 3 мес.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 мес. = 0,2500 и по строке с кодом 095 указывается "0,2500".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необходимости одновременного применения коэффициентов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Ки, значение каждого из которых отлично от единицы, значение коэффициента Ки должно учитывать период владения объектом недвижимости в данном налоговом периоде.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 если сведения, являющиеся основанием для определения кадастровой стоимости вследствие изменения качественной и (или) количественной характеристики объекта недвижимости, внесены в ЕГРН 20.02.2019, а дата прекращения права собственности - 23.07.2019, то при заполнении одного листа Раздела 3 Декларации с указанием по строке с кодом 020 кадастровой стоимости по состоянию на 1 января текущего года коэффициенты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Ки определяются как: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7 мес.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 мес. = 0,5833 и по строке с кодом 090 указывается "0,5833",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 = 2 мес.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мес. = 0,2857 и по строке с кодом 095 указывается "0,2857",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при заполнении второго листа Раздела 3 Декларации с указанием по строке с кодом 020 кадастровой стоимости, измененной в текущем налоговом периоде вследствие изменения качественных и (или) количественных характеристик объекта недвижимости, коэффициенты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Ки определяются как: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7 мес.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 мес. = 0,5833 и по строке с кодом 090 указывается "0,5833",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 = 5 мес.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мес. = 0,7143 и по строке с кодом 095 указывается "0,7143";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13 </w:t>
      </w:r>
      <w:proofErr w:type="gramStart"/>
      <w:r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2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2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14</w:t>
        </w:r>
      </w:hyperlink>
      <w:r>
        <w:rPr>
          <w:rFonts w:ascii="Times New Roman" w:hAnsi="Times New Roman" w:cs="Times New Roman"/>
          <w:sz w:val="24"/>
          <w:szCs w:val="24"/>
        </w:rPr>
        <w:t>) по строке с кодом 100 отражается сумма налога за налоговый период, определяемая как произведение налоговой базы, указанной в по строке с кодом 060, налоговой ставки, указанной в строке с кодом 080, коэффициента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>, указанного по строке с кодом 090, и коэффициента Ки, указанного по строке с кодом 095 (в случае наличия), деленное на сто.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Показатель по строке с кодом 100 определяется как: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 значений строк с кодами 060, 080 и 090, деленное на 100, - в случае возникновения (прекращения) у налогоплательщика в течение налогового периода права собственности на объект недвижимого имущества, в отношении которого заполняется Раздел 3 Декларации (при отсутствии коэффициента Ки);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 значений строк с кодами 060, 080, 090 и 095, деленное на 100, - в случае возникновения (прекращения) у налогоплательщика в течение налогового периода права собственности на объект недвижимого имущества, в отношении которого заполняется Раздел 3 Декларации (при наличии коэффициента Ки);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 значений строк с кодами 060, 080 и 095, деленное на 100, - в случае владения в течение всего налогового периода объектом недвижимого имущества, в отношении которого заполняется Раздел 3 Декларации (при наличии коэффициента Ки);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произведение значений строк с кодами 060 и 080, деленное на 100, - в остальных случаях;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(подпункт в ред. </w:t>
      </w:r>
      <w:hyperlink r:id="rId22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2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по строке с </w:t>
      </w:r>
      <w:hyperlink r:id="rId22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110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отражается сумма авансовых платежей за отчетные периоды, исчисленная как сумма значений строк с </w:t>
      </w:r>
      <w:hyperlink r:id="rId22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090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Разделов 3 с соответствующими кодами по </w:t>
      </w:r>
      <w:hyperlink r:id="rId23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расчетов по авансовым платежам, представленных за все отчетные периоды данного налогового периода;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3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ФНС России от 04.10.2018 N ММВ-7-21/575@)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3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строки с </w:t>
      </w:r>
      <w:hyperlink r:id="rId23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кодами 120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3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заполняются только в случае установления законом субъекта Российской Федерации для отдельной категории налогоплательщиков налоговой льготы в виде уменьшения суммы налога, подлежащей уплате в бюджет.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строке с </w:t>
      </w:r>
      <w:hyperlink r:id="rId2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120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составной показатель: в первой части показателя указывается код налоговой льготы 2012500, а во второй части показателя последовательно указываются номер, пункт и подпункт статьи закона субъекта Российской Федерации, в соответствии с которым предоставляется соответствующая налоговая льгота (для каждой из указанных позиций отведено по четыре знакоместа, при этом заполнение данной части показателя осуществляется слева направо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соответствующий реквизит имеет меньше четырех знаков, свободные знакоместа слева от значения заполняются нулями). Пример заполнения приведен в </w:t>
      </w:r>
      <w:hyperlink w:anchor="Par18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подпункте 5 пункта 5.3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A041DD" w:rsidRDefault="00A041DD" w:rsidP="00A041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строке с </w:t>
      </w:r>
      <w:hyperlink r:id="rId23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кодом 130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указывается сумма налоговой льготы, уменьшающей сумму налога, подлежащую уплате в бюджет.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заполнения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налоговой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декларации по налогу на имущество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ФНС России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31.03.2017 N ММВ-7-21/271@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Par364"/>
      <w:bookmarkEnd w:id="8"/>
      <w:r>
        <w:rPr>
          <w:rFonts w:ascii="Times New Roman" w:hAnsi="Times New Roman" w:cs="Times New Roman"/>
          <w:b/>
          <w:bCs/>
          <w:sz w:val="24"/>
          <w:szCs w:val="24"/>
        </w:rPr>
        <w:t>КОДЫ, ОПРЕДЕЛЯЮЩИЕ НАЛОГОВЫЙ ПЕРИОД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050"/>
      </w:tblGrid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Календарный год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налоговый период при реорганизации (ликвидации) организации</w:t>
            </w:r>
          </w:p>
        </w:tc>
      </w:tr>
    </w:tbl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заполнения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налоговой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декларации по налогу на имущество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ФНС России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31.03.2017 N ММВ-7-21/271@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Par384"/>
      <w:bookmarkEnd w:id="9"/>
      <w:r>
        <w:rPr>
          <w:rFonts w:ascii="Times New Roman" w:hAnsi="Times New Roman" w:cs="Times New Roman"/>
          <w:b/>
          <w:bCs/>
          <w:sz w:val="24"/>
          <w:szCs w:val="24"/>
        </w:rPr>
        <w:t>КОДЫ ФОРМ РЕОРГАНИЗАЦИИ И КОД ЛИКВИДАЦИИ ОРГАНИЗАЦИИ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050"/>
      </w:tblGrid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Слияние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Разделение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Присоединение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Разделение с одновременным присоединением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Ликвидация</w:t>
            </w:r>
          </w:p>
        </w:tc>
      </w:tr>
    </w:tbl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заполнения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налоговой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декларации по налогу на имущество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ФНС России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31.03.2017 N ММВ-7-21/271@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Par412"/>
      <w:bookmarkEnd w:id="10"/>
      <w:r>
        <w:rPr>
          <w:rFonts w:ascii="Times New Roman" w:hAnsi="Times New Roman" w:cs="Times New Roman"/>
          <w:b/>
          <w:bCs/>
          <w:sz w:val="24"/>
          <w:szCs w:val="24"/>
        </w:rPr>
        <w:t>КОДЫ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ПРЕДСТАВЛЕНИЯ НАЛОГОВОЙ ДЕКЛАРАЦИИ ПО НАЛОГУ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ИМУЩЕСТВО ОРГАНИЗАЦИЙ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4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4"/>
      </w:tblGrid>
      <w:tr w:rsidR="00A041DD">
        <w:trPr>
          <w:jc w:val="center"/>
        </w:trPr>
        <w:tc>
          <w:tcPr>
            <w:tcW w:w="10144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23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Приказа</w:t>
              </w:r>
            </w:hyperlink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ФНС России от 04.10.2018 N ММВ-7-21/575@)</w:t>
            </w:r>
          </w:p>
        </w:tc>
      </w:tr>
    </w:tbl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050"/>
      </w:tblGrid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месту учета в качестве крупнейшего налогоплательщика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месту нахождения российской организации, не являющейся крупнейшим налогоплательщиком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месту нахождения правопреемника, не являющегося крупнейшим налогоплательщиком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месту учета правопреемника, являющегося крупнейшим налогоплательщиком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Исключено. - </w:t>
            </w:r>
            <w:hyperlink r:id="rId23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04.10.2018 N ММВ-7-21/575@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месту осуществления деятельности иностранной организации через постоянное представительство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месту нахождения объекта недвижимого имущества (в отношении которого установлен отдельный порядок исчисления и уплаты налога)</w:t>
            </w:r>
          </w:p>
        </w:tc>
      </w:tr>
    </w:tbl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заполнения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налоговой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декларации по налогу на имущество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ФНС России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31.03.2017 N ММВ-7-21/271@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Par446"/>
      <w:bookmarkEnd w:id="11"/>
      <w:r>
        <w:rPr>
          <w:rFonts w:ascii="Times New Roman" w:hAnsi="Times New Roman" w:cs="Times New Roman"/>
          <w:b/>
          <w:bCs/>
          <w:sz w:val="24"/>
          <w:szCs w:val="24"/>
        </w:rPr>
        <w:t>КОДЫ,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ОПРЕДЕЛЯЮЩИЕ СПОСОБ ПРЕДСТАВЛЕНИЯ НАЛОГОВОЙ ДЕКЛАРАЦИИ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НАЛОГУ НА ИМУЩЕСТВО ОРГАНИЗАЦИЙ В НАЛОГОВЫЙ ОРГАН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66"/>
        <w:gridCol w:w="7880"/>
      </w:tblGrid>
      <w:tr w:rsidR="00A041DD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A041DD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(по почте)</w:t>
            </w:r>
          </w:p>
        </w:tc>
      </w:tr>
      <w:tr w:rsidR="00A041DD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(лично)</w:t>
            </w:r>
          </w:p>
        </w:tc>
      </w:tr>
      <w:tr w:rsidR="00A041DD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с дублированием на съемном носителе (лично)</w:t>
            </w:r>
          </w:p>
        </w:tc>
      </w:tr>
      <w:tr w:rsidR="00A041DD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телекоммуникационным каналам связи с ЭП</w:t>
            </w:r>
          </w:p>
        </w:tc>
      </w:tr>
      <w:tr w:rsidR="00A041DD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</w:tr>
      <w:tr w:rsidR="00A041DD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с дублированием на съемном носителе (по почте)</w:t>
            </w:r>
          </w:p>
        </w:tc>
      </w:tr>
      <w:tr w:rsidR="00A041DD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с использованием штрих-кода (лично)</w:t>
            </w:r>
          </w:p>
        </w:tc>
      </w:tr>
      <w:tr w:rsidR="00A041DD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с использованием штрих-кода (по почте)</w:t>
            </w:r>
          </w:p>
        </w:tc>
      </w:tr>
    </w:tbl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5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заполнения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налоговой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декларации по налогу на имущество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ФНС России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31.03.2017 N ММВ-7-21/271@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Par480"/>
      <w:bookmarkEnd w:id="12"/>
      <w:r>
        <w:rPr>
          <w:rFonts w:ascii="Times New Roman" w:hAnsi="Times New Roman" w:cs="Times New Roman"/>
          <w:b/>
          <w:bCs/>
          <w:sz w:val="24"/>
          <w:szCs w:val="24"/>
        </w:rPr>
        <w:t>КОДЫ ВИДОВ ИМУЩЕСТВА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050"/>
      </w:tblGrid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имущества Единой системы газоснабжения, за исключением имущества с кодами 08 и 10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имущества, имеющего место фактического нахождения на территориях разных субъектов Российской Федерации либо на территории субъекта Российской Федерации и в территориальном море Российской Федерации (на континентальном шельфе Российской Федерации или в исключительной экономической зоне Российской Федерации) (за исключением имущества с кодом 07)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случаях, кроме имущества с кодами 01, 02, 04, 05, 07, 08, 09, 10, 11, 12 и 13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Имущество, принадлежащее российской организации и расположенное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другого государства, суммы налога по которому уплачены в соответствии с законодательством другого государства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 резидента Особой экономической зоны в Калининградской области, созданное или приобретенное при реализации инвестиционного проекта в соответствии с Федеральным </w:t>
            </w:r>
            <w:hyperlink r:id="rId23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10.01.2006 N 16-ФЗ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Имущество, расположенное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либо в российской части (российском секторе) дна Каспийского моря, используемое при осуществлении деятельности по разработке морских месторождений углеводородного сырья, включая геологическое изучение, разведку, проведение подготовительных работ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Объекты магистральных газопроводов, объектов газодобычи, объектов производства и хранения гелия;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объекты, предусмотренные техническими проектами разработки месторождений полезных ископаемых и иной проектной документацией на выполнение работ, связанных с пользованием участками недр, или проектной документацией объектов капитального строительства, и необходимых для обеспечения функционирования объектов недвижимого имущества магистральных газопроводов, объектов газодобычи, объектов производства и хранения гелия, при условии одновременного выполнения для таких объектов следующих требований:</w:t>
            </w:r>
            <w:proofErr w:type="gramEnd"/>
          </w:p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объекты впервые введены в эксплуатацию в налоговые периоды начиная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 января 2015 года;</w:t>
            </w:r>
          </w:p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расположены полностью или частично в границах Республики Саха (Якутия), Иркутской или Амурской области;</w:t>
            </w:r>
          </w:p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объекты принадлежат в течение всего налогового периода на праве собственности организациям, указанным в </w:t>
            </w:r>
            <w:hyperlink r:id="rId24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подпункте 1 пункта 5 статьи 342.4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Кодекса.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Железнодорожные пути общего пользования и сооружения, являющиеся их неотъемлемой технологической частью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Магистральные трубопроводы, линии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энергопередачи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 также сооружения, являющиеся неотъемлемой технологической частью указанных объектов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имущества, включенные уполномоченным органом исполнительной власти субъекта Российской Федерации в перечень объектов недвижимого имущества, налоговая база в отношении которых определяется как кадастровая стоимость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Недвижимое имущество иностранной организации, налоговая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которого определяется как кадастровая стоимость, за исключением имущества с кодами 11 и 13</w:t>
            </w:r>
          </w:p>
        </w:tc>
      </w:tr>
      <w:tr w:rsidR="00A041D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Жилые дома и жилые помещения, не учитываемые на балансе в качестве объектов основных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в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орядке, установленном для ведения бухгалтерского учета.</w:t>
            </w:r>
          </w:p>
        </w:tc>
      </w:tr>
    </w:tbl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N 6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заполнения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налоговой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декларации по налогу на имущество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ФНС России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31.03.2017 N ММВ-7-21/271@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Par523"/>
      <w:bookmarkEnd w:id="13"/>
      <w:r>
        <w:rPr>
          <w:rFonts w:ascii="Times New Roman" w:hAnsi="Times New Roman" w:cs="Times New Roman"/>
          <w:b/>
          <w:bCs/>
          <w:sz w:val="24"/>
          <w:szCs w:val="24"/>
        </w:rPr>
        <w:t>КОДЫ НАЛОГОВЫХ ЛЬГОТ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4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4"/>
      </w:tblGrid>
      <w:tr w:rsidR="00A041DD">
        <w:trPr>
          <w:jc w:val="center"/>
        </w:trPr>
        <w:tc>
          <w:tcPr>
            <w:tcW w:w="10144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24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Приказа</w:t>
              </w:r>
            </w:hyperlink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ФНС России от 04.10.2018 N ММВ-7-21/575@)</w:t>
            </w:r>
          </w:p>
        </w:tc>
      </w:tr>
    </w:tbl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6236"/>
        <w:gridCol w:w="1531"/>
      </w:tblGrid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 налоговых льгот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льготы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2010221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и учреждения уголовно-исполнительной системы - в отношении имущества, используемого для осуществления возложенных на них функций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1 статьи 381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2010222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религиозные организации - в отношении имущества, используемого ими для осуществления религиозной деятельности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2 статьи 381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2010223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общероссийские общественные организации инвалидов (в том числе созданные как союзы общественных организаций инвалидов), среди членов которых инвалиды и их законные представители составляют не менее 80 процентов, - в отношении имущества, используемого ими для осуществления их уставной деятельности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3 статьи 381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2010224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организации, уставный капитал которых полностью состоит из вкладов указанных общероссийских общественных организаций инвалидов, если среднесписочная численность инвалидов среди их работников составляет не менее 50 процентов, а их доля в фонде оплаты труда - не менее 25 процентов, - в отношении имущества, используемого ими для производства и (или) реализации товаров (за исключением подакцизных товаров, минерального сырья и иных полезных ископаемых, а также иных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товаров по перечню, утверждаемому Правительством Российской Федерации по согласованию с общероссийскими общественными организациями инвалидов), работ и услуг (за исключением брокерских и иных посреднических услуг)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3 статьи 381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2010225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единственными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которых являются общероссийские общественные организации инвалидов (в том числе созданные как союзы общественных организаций инвалидов) (среди членов которых инвалиды и их законные представители составляют не менее 80 процентов), - в отношении имущества, используемого ими для достижения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образовательных, культурных, лечебно-оздоровительных, физкультурно-спортивных, научных, информационных и иных целей социальной защиты и реабилитации инвалидов, а также для оказания правовой и иной помощи инвалидам, детям-инвалидам и их родителям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3 статьи 381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2010226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организации, основным видом деятельности которых является производство фармацевтической продукции, - в отношении имущества, используемого ими для производства ветеринарных иммунобиологических препаратов, предназначенных для борьбы с эпидемиями и эпизоотиями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4 статьи 381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2010236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- в отношении федеральных автомобильных дорог общего пользования и сооружений, являющихся неотъемлемой технологической частью указанных объектов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11 статьи 381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2010253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организации, за исключением судостроительных организаций, имеющих статус резидента промышленно-производственной особой экономической зоны, - в отношении имущества, учитываемого на балансе организации - резидента особой экономической зоны, созданного или приобретенного в целях ведения деятельности на территории особой экономической зоны, используемого на территории особой экономической зоны в рамках соглашения о создании особой экономической зоны и расположенного на территории данной особой экономической зоны, в течение десяти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с месяца, следующего за месяцем постановки на учет указанного имущества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17 статьи 381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2010255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судостроительные организации, имеющие статус резидента промышленно-производственной особой экономической зоны, - в отношении имущества, учитываемого на их балансе и используемого в целях строительства и ремонта судов, в течение десяти лет с даты регистрации таких организаций в качестве резидента особой экономической зоны, а также в отношении имущества, созданного или приобретенного в целях строительства и ремонта судов, в течение десяти лет с даты постановки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учет указанного имущества, но не более чем в течение срока существования промышленно-производственной особой экономической зоны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22 статьи 381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2010256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организации, признаваемые управляющими компаниями особых экономических зон и учитывающие на балансе в качестве объектов основных средств недвижимое имущество, созданное в целях реализации соглашений о создании особых экономических зон, в течение десяти лет с месяца, следующего за месяцем постановки на учет указанного имущества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23 статьи 381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2010257</w:t>
            </w:r>
          </w:p>
        </w:tc>
        <w:tc>
          <w:tcPr>
            <w:tcW w:w="7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Исключено. - </w:t>
            </w:r>
            <w:hyperlink r:id="rId25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04.10.2018 N ММВ-7-21/575@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2010258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- в отношении имущества, учитываемого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балансе организации - участника свободной экономической зоны, созданного или приобретенного в целях ведения деятельности на территории свободной экономической зоны и расположенного на территории данной свободной экономической зоны, в течение десяти лет с месяца, следующего за месяцем принятия на учет указанного имущества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пункт 26 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lastRenderedPageBreak/>
                <w:t>статьи 381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2010291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инвесторы по соглашениям о разделе продукции в отношении имущества, используемого исключительно для осуществления деятельности, предусмотренной соглашениями о разделе продукции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7 статьи 346.35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2010331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имущество специализированных протезно-ортопедических предприятий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13 статьи 381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2010332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имущество коллегий адвокатов, адвокатских бюро и юридических консультаций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14 статьи 381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2010333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имущество организаций, которым присвоен статус государственных научных центров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15 статьи 381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2010335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признаваемые управляющими компаниями в соответствии с Федеральным </w:t>
            </w:r>
            <w:hyperlink r:id="rId25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28.09.2010 N 244-ФЗ "Об инновационном центре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 (Собрание законодательства Российской Федерации, 2010, N 40, ст. 4970; 2017, N 1, ст. 8)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19 статьи 381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2010336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получившие статус участников проекта по осуществлению исследований, разработок и коммерциализации их результатов в соответствии с Федеральным </w:t>
            </w:r>
            <w:hyperlink r:id="rId26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28.09.2010 N 244-ФЗ "Об инновационном центре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20 статьи 381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2010337</w:t>
            </w:r>
          </w:p>
        </w:tc>
        <w:tc>
          <w:tcPr>
            <w:tcW w:w="7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Исключено. - </w:t>
            </w:r>
            <w:hyperlink r:id="rId26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04.10.2018 N ММВ-7-21/575@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2010338</w:t>
            </w:r>
          </w:p>
        </w:tc>
        <w:tc>
          <w:tcPr>
            <w:tcW w:w="7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Исключено. - </w:t>
            </w:r>
            <w:hyperlink r:id="rId26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04.10.2018 N ММВ-7-21/575@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2010340</w:t>
            </w:r>
          </w:p>
        </w:tc>
        <w:tc>
          <w:tcPr>
            <w:tcW w:w="7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Исключено. - </w:t>
            </w:r>
            <w:hyperlink r:id="rId26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04.10.2018 N ММВ-7-21/575@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2010401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ставка по налогу в размере 0 процентов в течение первых шести календарных лет, начиная со дня включения юридического лица в единый реестр резидентов Особой экономической зоны в Калининградской области, в отношении имущества, созданного или приобретенного при реализации инвестиционного проекта в соответствии с Федеральным </w:t>
            </w:r>
            <w:hyperlink r:id="rId26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10.01.2006 N 16-ФЗ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3 статьи 385.1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2010402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ставка по налогу в размере величины, установленной законом Калининградской области и уменьшенной на пятьдесят процентов в период с седьмого по двенадцатый календарный год включительно со дня включения юридического лица в единый реестр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резидентов Особой экономической зоны в Калининградской области, в отношении имущества, созданного или приобретенного при реализации инвестиционного проекта в соответствии с Федеральным </w:t>
            </w:r>
            <w:hyperlink r:id="rId26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10.01.2006 N 16-ФЗ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4 статьи 385.1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2012000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налоговые льготы по налогу, устанавливаемые законами субъектов Российской Федерации, за исключением налоговых льгот в виде понижения ставки для отдельной категории налогоплательщиков и в виде уменьшения суммы налога, подлежащей уплате в бюджет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2 статьи 372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2012400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налоговые льготы по налогу, устанавливаемые законами субъектов Российской Федерации в виде понижения налоговой ставки для отдельной категории налогоплательщиков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2 статьи 372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2012500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налоговые льготы по налогу, устанавливаемые законами субъектов Российской Федерации в виде уменьшения суммы налога, подлежащей уплате в бюджет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2 статьи 372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  <w:tr w:rsidR="00A041DD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2014000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налоговые льготы (освобождение от налогообложения) по налогу, предусмотренные международными договорами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Статья 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</w:t>
            </w:r>
          </w:p>
        </w:tc>
      </w:tr>
    </w:tbl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7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заполнения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налоговой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декларации по налогу на имущество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ФНС России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"__" ____________ N ___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КОДЫ СУБЪЕКТОВ РОССИЙСКОЙ ФЕДЕРАЦИИ</w:t>
      </w: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4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4"/>
      </w:tblGrid>
      <w:tr w:rsidR="00A041DD">
        <w:trPr>
          <w:jc w:val="center"/>
        </w:trPr>
        <w:tc>
          <w:tcPr>
            <w:tcW w:w="10144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введены</w:t>
            </w:r>
            <w:proofErr w:type="gramEnd"/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hyperlink r:id="rId27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Приказом</w:t>
              </w:r>
            </w:hyperlink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ФНС России от 04.10.2018 N ММВ-7-21/575@)</w:t>
            </w:r>
          </w:p>
        </w:tc>
      </w:tr>
    </w:tbl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2"/>
        <w:gridCol w:w="8107"/>
      </w:tblGrid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Адыгея (Адыгея)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Алтай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Ингушетия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Кабардино-Балкарская Республика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Калмыкия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Карачаево-Черкесская Республика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Коми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Мордовия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Северная Осетия - Алания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 (Татарстан)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Тыва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Хакасия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Чеченская Республика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Чувашская Республика - Чувашия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Алтайский край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 край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Архангельская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Брянская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Воронежская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Калининградская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Калужская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Камчатский край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Костромская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Курганская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Липецкая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Мурманская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Новгородская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Новосибирская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Пензенская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Псковская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Саратовская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Смоленская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Тамбовская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Тульская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Тюменская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Забайкальский край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Ярославская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Еврейская автономная область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Ненецкий автономный округ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Чукотский автономный округ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Ямало-Ненецкий автономный округ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Крым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Севастополь</w:t>
            </w:r>
          </w:p>
        </w:tc>
      </w:tr>
      <w:tr w:rsidR="00A041DD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DD" w:rsidRDefault="00A04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территории, включая город и космодром Байконур</w:t>
            </w:r>
          </w:p>
        </w:tc>
      </w:tr>
    </w:tbl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DD" w:rsidRDefault="00A041DD" w:rsidP="00A04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59B6" w:rsidRDefault="005B59B6"/>
    <w:sectPr w:rsidR="005B59B6" w:rsidSect="00771F2F">
      <w:pgSz w:w="11905" w:h="16838"/>
      <w:pgMar w:top="357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1DD"/>
    <w:rsid w:val="00596F98"/>
    <w:rsid w:val="005B59B6"/>
    <w:rsid w:val="00A041DD"/>
    <w:rsid w:val="00C4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EF065FAF0D82BBB3B2BA34094DBB898F0C4EC6A2DB263F203792AA4311D53905479625E8BFE421EC87C75F350AB1D555DEF2A456CA2E8E5CH3T4L" TargetMode="External"/><Relationship Id="rId21" Type="http://schemas.openxmlformats.org/officeDocument/2006/relationships/hyperlink" Target="consultantplus://offline/ref=EF065FAF0D82BBB3B2BA34094DBB898F0C4FC2A3D92C3F203792AA4311D53905479625E8BFE523EF8BC75F350AB1D555DEF2A456CA2E8E5CH3T4L" TargetMode="External"/><Relationship Id="rId42" Type="http://schemas.openxmlformats.org/officeDocument/2006/relationships/hyperlink" Target="consultantplus://offline/ref=EF065FAF0D82BBB3B2BA34094DBB898F0C4EC6A0DA293F203792AA4311D53905479625E8BFE520E98BC75F350AB1D555DEF2A456CA2E8E5CH3T4L" TargetMode="External"/><Relationship Id="rId63" Type="http://schemas.openxmlformats.org/officeDocument/2006/relationships/hyperlink" Target="consultantplus://offline/ref=EF065FAF0D82BBB3B2BA34094DBB898F0C4EC6A2DB263F203792AA4311D53905479625E8BFE421ED83C75F350AB1D555DEF2A456CA2E8E5CH3T4L" TargetMode="External"/><Relationship Id="rId84" Type="http://schemas.openxmlformats.org/officeDocument/2006/relationships/hyperlink" Target="consultantplus://offline/ref=EF065FAF0D82BBB3B2BA34094DBB898F0C4EC6A2DB263F203792AA4311D53905479625E8BFE420E787C75F350AB1D555DEF2A456CA2E8E5CH3T4L" TargetMode="External"/><Relationship Id="rId138" Type="http://schemas.openxmlformats.org/officeDocument/2006/relationships/hyperlink" Target="consultantplus://offline/ref=EF065FAF0D82BBB3B2BA34094DBB898F0C4EC6A2DB263F203792AA4311D53905479625E8BFE421ED82C75F350AB1D555DEF2A456CA2E8E5CH3T4L" TargetMode="External"/><Relationship Id="rId159" Type="http://schemas.openxmlformats.org/officeDocument/2006/relationships/hyperlink" Target="consultantplus://offline/ref=EF065FAF0D82BBB3B2BA34094DBB898F0C4EC6A2DB263F203792AA4311D53905479625E8BFE421EE80C75F350AB1D555DEF2A456CA2E8E5CH3T4L" TargetMode="External"/><Relationship Id="rId170" Type="http://schemas.openxmlformats.org/officeDocument/2006/relationships/hyperlink" Target="consultantplus://offline/ref=EF065FAF0D82BBB3B2BA34094DBB898F0C4FCEA8D92B3F203792AA4311D53905479625EAB9E328E5D69D4F3143E4D14BD6EDBB55D42DH8T6L" TargetMode="External"/><Relationship Id="rId191" Type="http://schemas.openxmlformats.org/officeDocument/2006/relationships/hyperlink" Target="consultantplus://offline/ref=EF065FAF0D82BBB3B2BA34094DBB898F0C4EC6A2DB263F203792AA4311D53905479625E8BFE421E780C75F350AB1D555DEF2A456CA2E8E5CH3T4L" TargetMode="External"/><Relationship Id="rId205" Type="http://schemas.openxmlformats.org/officeDocument/2006/relationships/hyperlink" Target="consultantplus://offline/ref=EF065FAF0D82BBB3B2BA34094DBB898F0C4EC6A2DB263F203792AA4311D53905479625E8BFE421E782C75F350AB1D555DEF2A456CA2E8E5CH3T4L" TargetMode="External"/><Relationship Id="rId226" Type="http://schemas.openxmlformats.org/officeDocument/2006/relationships/hyperlink" Target="consultantplus://offline/ref=EF065FAF0D82BBB3B2BA34094DBB898F0C4EC6A0DA293F203792AA4311D53905479625E8BFE521EA84C75F350AB1D555DEF2A456CA2E8E5CH3T4L" TargetMode="External"/><Relationship Id="rId247" Type="http://schemas.openxmlformats.org/officeDocument/2006/relationships/hyperlink" Target="consultantplus://offline/ref=EF065FAF0D82BBB3B2BA34094DBB898F0C4FCEA8D92B3F203792AA4311D53905479625EBBBE32BBAD3885E694EEDC654D6F2A757D5H2T4L" TargetMode="External"/><Relationship Id="rId107" Type="http://schemas.openxmlformats.org/officeDocument/2006/relationships/hyperlink" Target="consultantplus://offline/ref=EF065FAF0D82BBB3B2BA34094DBB898F0D46CFA9DA2C3F203792AA4311D53905479625E8B9EC22E789985A201BE9D85CC9EDA449D62C8FH5T5L" TargetMode="External"/><Relationship Id="rId268" Type="http://schemas.openxmlformats.org/officeDocument/2006/relationships/hyperlink" Target="consultantplus://offline/ref=EF065FAF0D82BBB3B2BA34094DBB898F0C4FCEA8D92B3F203792AA4311D53905479625EBBAED26E5D69D4F3143E4D14BD6EDBB55D42DH8T6L" TargetMode="External"/><Relationship Id="rId11" Type="http://schemas.openxmlformats.org/officeDocument/2006/relationships/hyperlink" Target="consultantplus://offline/ref=EF065FAF0D82BBB3B2BA34094DBB898F0C4EC6A0DA293F203792AA4311D53905479625E8BFE520E982C75F350AB1D555DEF2A456CA2E8E5CH3T4L" TargetMode="External"/><Relationship Id="rId32" Type="http://schemas.openxmlformats.org/officeDocument/2006/relationships/hyperlink" Target="consultantplus://offline/ref=EF065FAF0D82BBB3B2BA34094DBB898F0E4BCFA9DD2E3F203792AA4311D5390555967DE4BFED3EEF83D209644FHETCL" TargetMode="External"/><Relationship Id="rId53" Type="http://schemas.openxmlformats.org/officeDocument/2006/relationships/hyperlink" Target="consultantplus://offline/ref=EF065FAF0D82BBB3B2BA34094DBB898F0C4EC6A2DB263F203792AA4311D53905479625E8BFE420E987C75F350AB1D555DEF2A456CA2E8E5CH3T4L" TargetMode="External"/><Relationship Id="rId74" Type="http://schemas.openxmlformats.org/officeDocument/2006/relationships/hyperlink" Target="consultantplus://offline/ref=EF065FAF0D82BBB3B2BA34094DBB898F0C4EC6A2DB263F203792AA4311D53905479625E8BFE421ED86C75F350AB1D555DEF2A456CA2E8E5CH3T4L" TargetMode="External"/><Relationship Id="rId128" Type="http://schemas.openxmlformats.org/officeDocument/2006/relationships/hyperlink" Target="consultantplus://offline/ref=EF065FAF0D82BBB3B2BA34094DBB898F0C4EC6A2DB263F203792AA4311D53905479625E8BFE421EC84C75F350AB1D555DEF2A456CA2E8E5CH3T4L" TargetMode="External"/><Relationship Id="rId149" Type="http://schemas.openxmlformats.org/officeDocument/2006/relationships/hyperlink" Target="consultantplus://offline/ref=EF065FAF0D82BBB3B2BA34094DBB898F0C4FCEA8D92B3F203792AA4311D53905479625E8BFE026E886C75F350AB1D555DEF2A456CA2E8E5CH3T4L" TargetMode="External"/><Relationship Id="rId5" Type="http://schemas.openxmlformats.org/officeDocument/2006/relationships/hyperlink" Target="consultantplus://offline/ref=EF065FAF0D82BBB3B2BA34094DBB898F0C4EC6A0DA293F203792AA4311D53905479625E8BFE420EF82C75F350AB1D555DEF2A456CA2E8E5CH3T4L" TargetMode="External"/><Relationship Id="rId95" Type="http://schemas.openxmlformats.org/officeDocument/2006/relationships/hyperlink" Target="consultantplus://offline/ref=EF065FAF0D82BBB3B2BA34094DBB898F0C4EC6A0DA293F203792AA4311D53905479625E8BFE520E684C75F350AB1D555DEF2A456CA2E8E5CH3T4L" TargetMode="External"/><Relationship Id="rId160" Type="http://schemas.openxmlformats.org/officeDocument/2006/relationships/hyperlink" Target="consultantplus://offline/ref=EF065FAF0D82BBB3B2BA34094DBB898F0C4EC6A2DB263F203792AA4311D53905479625E8BFE421ED80C75F350AB1D555DEF2A456CA2E8E5CH3T4L" TargetMode="External"/><Relationship Id="rId181" Type="http://schemas.openxmlformats.org/officeDocument/2006/relationships/hyperlink" Target="consultantplus://offline/ref=EF065FAF0D82BBB3B2BA34094DBB898F0C4EC6A2DB263F203792AA4311D53905479625E8BFE421E682C75F350AB1D555DEF2A456CA2E8E5CH3T4L" TargetMode="External"/><Relationship Id="rId216" Type="http://schemas.openxmlformats.org/officeDocument/2006/relationships/hyperlink" Target="consultantplus://offline/ref=EF065FAF0D82BBB3B2BA34094DBB898F0C4EC6A2DB263F203792AA4311D53905479625E8BFE421E78BC75F350AB1D555DEF2A456CA2E8E5CH3T4L" TargetMode="External"/><Relationship Id="rId237" Type="http://schemas.openxmlformats.org/officeDocument/2006/relationships/hyperlink" Target="consultantplus://offline/ref=EF065FAF0D82BBB3B2BA34094DBB898F0C4EC6A0DA293F203792AA4311D53905479625E8BFE521EB86C75F350AB1D555DEF2A456CA2E8E5CH3T4L" TargetMode="External"/><Relationship Id="rId258" Type="http://schemas.openxmlformats.org/officeDocument/2006/relationships/hyperlink" Target="consultantplus://offline/ref=EF065FAF0D82BBB3B2BA34094DBB898F0D47C0A8D5273F203792AA4311D5390555967DE4BFED3EEF83D209644FHETCL" TargetMode="External"/><Relationship Id="rId22" Type="http://schemas.openxmlformats.org/officeDocument/2006/relationships/hyperlink" Target="consultantplus://offline/ref=EF065FAF0D82BBB3B2BA34094DBB898F0C4FCEA8D92B3F203792AA4311D53905479625EBB9E32BBAD3885E694EEDC654D6F2A757D5H2T4L" TargetMode="External"/><Relationship Id="rId43" Type="http://schemas.openxmlformats.org/officeDocument/2006/relationships/hyperlink" Target="consultantplus://offline/ref=EF065FAF0D82BBB3B2BA34094DBB898F0C4EC6A0DA293F203792AA4311D53905479625E8BFE520E682C75F350AB1D555DEF2A456CA2E8E5CH3T4L" TargetMode="External"/><Relationship Id="rId64" Type="http://schemas.openxmlformats.org/officeDocument/2006/relationships/hyperlink" Target="consultantplus://offline/ref=EF065FAF0D82BBB3B2BA34094DBB898F0C4EC6A2DB263F203792AA4311D53905479625E8BFE421ED80C75F350AB1D555DEF2A456CA2E8E5CH3T4L" TargetMode="External"/><Relationship Id="rId118" Type="http://schemas.openxmlformats.org/officeDocument/2006/relationships/hyperlink" Target="consultantplus://offline/ref=EF065FAF0D82BBB3B2BA34094DBB898F0C4EC6A2DB263F203792AA4311D53905479625E8BFE421EE84C75F350AB1D555DEF2A456CA2E8E5CH3T4L" TargetMode="External"/><Relationship Id="rId139" Type="http://schemas.openxmlformats.org/officeDocument/2006/relationships/hyperlink" Target="consultantplus://offline/ref=EF065FAF0D82BBB3B2BA34094DBB898F0C4EC6A2DB263F203792AA4311D53905479625E8BFE421EE83C75F350AB1D555DEF2A456CA2E8E5CH3T4L" TargetMode="External"/><Relationship Id="rId85" Type="http://schemas.openxmlformats.org/officeDocument/2006/relationships/hyperlink" Target="consultantplus://offline/ref=EF065FAF0D82BBB3B2BA34094DBB898F0C4EC6A2DB263F203792AA4311D53905479625E8BFE420E787C75F350AB1D555DEF2A456CA2E8E5CH3T4L" TargetMode="External"/><Relationship Id="rId150" Type="http://schemas.openxmlformats.org/officeDocument/2006/relationships/hyperlink" Target="consultantplus://offline/ref=EF065FAF0D82BBB3B2BA34094DBB898F0C4EC6A2DB263F203792AA4311D53905479625E8BFE421ED83C75F350AB1D555DEF2A456CA2E8E5CH3T4L" TargetMode="External"/><Relationship Id="rId171" Type="http://schemas.openxmlformats.org/officeDocument/2006/relationships/hyperlink" Target="consultantplus://offline/ref=EF065FAF0D82BBB3B2BA34094DBB898F0C4EC6A2DB263F203792AA4311D53905479625E8BFE421ED87C75F350AB1D555DEF2A456CA2E8E5CH3T4L" TargetMode="External"/><Relationship Id="rId192" Type="http://schemas.openxmlformats.org/officeDocument/2006/relationships/hyperlink" Target="consultantplus://offline/ref=EF065FAF0D82BBB3B2BA34094DBB898F0C4EC6A2DB263F203792AA4311D53905479625E8BFE421E98AC75F350AB1D555DEF2A456CA2E8E5CH3T4L" TargetMode="External"/><Relationship Id="rId206" Type="http://schemas.openxmlformats.org/officeDocument/2006/relationships/hyperlink" Target="consultantplus://offline/ref=EF065FAF0D82BBB3B2BA34094DBB898F0C4EC6A2DB263F203792AA4311D53905479625E8BFE421E783C75F350AB1D555DEF2A456CA2E8E5CH3T4L" TargetMode="External"/><Relationship Id="rId227" Type="http://schemas.openxmlformats.org/officeDocument/2006/relationships/hyperlink" Target="consultantplus://offline/ref=EF065FAF0D82BBB3B2BA34094DBB898F0C4EC6A0DA293F203792AA4311D53905479625E8BFE521ED82C75F350AB1D555DEF2A456CA2E8E5CH3T4L" TargetMode="External"/><Relationship Id="rId248" Type="http://schemas.openxmlformats.org/officeDocument/2006/relationships/hyperlink" Target="consultantplus://offline/ref=EF065FAF0D82BBB3B2BA34094DBB898F0C4FCEA8D92B3F203792AA4311D53905479625E1BEE720E5D69D4F3143E4D14BD6EDBB55D42DH8T6L" TargetMode="External"/><Relationship Id="rId269" Type="http://schemas.openxmlformats.org/officeDocument/2006/relationships/hyperlink" Target="consultantplus://offline/ref=EF065FAF0D82BBB3B2BA34094DBB898F0C4FCEA8D92B3F203792AA4311D53905479625EABBED26E5D69D4F3143E4D14BD6EDBB55D42DH8T6L" TargetMode="External"/><Relationship Id="rId12" Type="http://schemas.openxmlformats.org/officeDocument/2006/relationships/hyperlink" Target="consultantplus://offline/ref=EF065FAF0D82BBB3B2BA34094DBB898F0C4EC6A2DB263F203792AA4311D53905479625E8BFE421E98AC75F350AB1D555DEF2A456CA2E8E5CH3T4L" TargetMode="External"/><Relationship Id="rId33" Type="http://schemas.openxmlformats.org/officeDocument/2006/relationships/hyperlink" Target="consultantplus://offline/ref=EF065FAF0D82BBB3B2BA34094DBB898F0C4FC2A3D92C3F203792AA4311D53905479625EDBFE424E5D69D4F3143E4D14BD6EDBB55D42DH8T6L" TargetMode="External"/><Relationship Id="rId108" Type="http://schemas.openxmlformats.org/officeDocument/2006/relationships/hyperlink" Target="consultantplus://offline/ref=EF065FAF0D82BBB3B2BA34094DBB898F0D4EC3A4D82B3F203792AA4311D53905479625E8BFE421EC86C75F350AB1D555DEF2A456CA2E8E5CH3T4L" TargetMode="External"/><Relationship Id="rId129" Type="http://schemas.openxmlformats.org/officeDocument/2006/relationships/hyperlink" Target="consultantplus://offline/ref=EF065FAF0D82BBB3B2BA34094DBB898F0C4EC6A2DB263F203792AA4311D53905479625E8BFE421EE83C75F350AB1D555DEF2A456CA2E8E5CH3T4L" TargetMode="External"/><Relationship Id="rId54" Type="http://schemas.openxmlformats.org/officeDocument/2006/relationships/hyperlink" Target="consultantplus://offline/ref=EF065FAF0D82BBB3B2BA34094DBB898F0C4EC6A2DB263F203792AA4311D53905479625E8BFE420E980C75F350AB1D555DEF2A456CA2E8E5CH3T4L" TargetMode="External"/><Relationship Id="rId75" Type="http://schemas.openxmlformats.org/officeDocument/2006/relationships/hyperlink" Target="consultantplus://offline/ref=EF065FAF0D82BBB3B2BA34094DBB898F0E4BCFA9DD2E3F203792AA4311D5390555967DE4BFED3EEF83D209644FHETCL" TargetMode="External"/><Relationship Id="rId96" Type="http://schemas.openxmlformats.org/officeDocument/2006/relationships/hyperlink" Target="consultantplus://offline/ref=EF065FAF0D82BBB3B2BA34094DBB898F0C4FCEA8D92B3F203792AA4311D53905479625E0BBE124E5D69D4F3143E4D14BD6EDBB55D42DH8T6L" TargetMode="External"/><Relationship Id="rId140" Type="http://schemas.openxmlformats.org/officeDocument/2006/relationships/hyperlink" Target="consultantplus://offline/ref=EF065FAF0D82BBB3B2BA34094DBB898F0C4EC6A2DB263F203792AA4311D53905479625E8BFE421EC86C75F350AB1D555DEF2A456CA2E8E5CH3T4L" TargetMode="External"/><Relationship Id="rId161" Type="http://schemas.openxmlformats.org/officeDocument/2006/relationships/hyperlink" Target="consultantplus://offline/ref=EF065FAF0D82BBB3B2BA34094DBB898F0C4EC6A2DB263F203792AA4311D53905479625E8BFE421ED81C75F350AB1D555DEF2A456CA2E8E5CH3T4L" TargetMode="External"/><Relationship Id="rId182" Type="http://schemas.openxmlformats.org/officeDocument/2006/relationships/hyperlink" Target="consultantplus://offline/ref=EF065FAF0D82BBB3B2BA34094DBB898F0E4BCFA9DD2E3F203792AA4311D5390555967DE4BFED3EEF83D209644FHETCL" TargetMode="External"/><Relationship Id="rId217" Type="http://schemas.openxmlformats.org/officeDocument/2006/relationships/hyperlink" Target="consultantplus://offline/ref=EF065FAF0D82BBB3B2BA34094DBB898F0C4EC6A2DB263F203792AA4311D53905479625E8BFE422EE82C75F350AB1D555DEF2A456CA2E8E5CH3T4L" TargetMode="External"/><Relationship Id="rId6" Type="http://schemas.openxmlformats.org/officeDocument/2006/relationships/hyperlink" Target="consultantplus://offline/ref=EF065FAF0D82BBB3B2BA34094DBB898F0C4FCEA8D92B3F203792AA4311D53905479625EBB8EC2BBAD3885E694EEDC654D6F2A757D5H2T4L" TargetMode="External"/><Relationship Id="rId238" Type="http://schemas.openxmlformats.org/officeDocument/2006/relationships/hyperlink" Target="consultantplus://offline/ref=EF065FAF0D82BBB3B2BA34094DBB898F0C4EC6A0DA293F203792AA4311D53905479625E8BFE521EB86C75F350AB1D555DEF2A456CA2E8E5CH3T4L" TargetMode="External"/><Relationship Id="rId259" Type="http://schemas.openxmlformats.org/officeDocument/2006/relationships/hyperlink" Target="consultantplus://offline/ref=EF065FAF0D82BBB3B2BA34094DBB898F0C4FCEA8D92B3F203792AA4311D53905479625ECB6E726E5D69D4F3143E4D14BD6EDBB55D42DH8T6L" TargetMode="External"/><Relationship Id="rId23" Type="http://schemas.openxmlformats.org/officeDocument/2006/relationships/hyperlink" Target="consultantplus://offline/ref=EF065FAF0D82BBB3B2BA34094DBB898F0C4FCEA8D92B3F203792AA4311D53905479625EBB8E22BBAD3885E694EEDC654D6F2A757D5H2T4L" TargetMode="External"/><Relationship Id="rId119" Type="http://schemas.openxmlformats.org/officeDocument/2006/relationships/hyperlink" Target="consultantplus://offline/ref=EF065FAF0D82BBB3B2BA34094DBB898F0C4EC6A2DB263F203792AA4311D53905479625E8BFE421EF8AC75F350AB1D555DEF2A456CA2E8E5CH3T4L" TargetMode="External"/><Relationship Id="rId270" Type="http://schemas.openxmlformats.org/officeDocument/2006/relationships/hyperlink" Target="consultantplus://offline/ref=EF065FAF0D82BBB3B2BA34094DBB898F0C4FCEA8D92B3F203792AA4311D53905479625EABBED26E5D69D4F3143E4D14BD6EDBB55D42DH8T6L" TargetMode="External"/><Relationship Id="rId44" Type="http://schemas.openxmlformats.org/officeDocument/2006/relationships/hyperlink" Target="consultantplus://offline/ref=EF065FAF0D82BBB3B2BA34094DBB898F0C4EC6A0DA293F203792AA4311D53905479625E8BFE520E683C75F350AB1D555DEF2A456CA2E8E5CH3T4L" TargetMode="External"/><Relationship Id="rId60" Type="http://schemas.openxmlformats.org/officeDocument/2006/relationships/hyperlink" Target="consultantplus://offline/ref=EF065FAF0D82BBB3B2BA34094DBB898F0E4BCFA9DD2E3F203792AA4311D5390555967DE4BFED3EEF83D209644FHETCL" TargetMode="External"/><Relationship Id="rId65" Type="http://schemas.openxmlformats.org/officeDocument/2006/relationships/hyperlink" Target="consultantplus://offline/ref=EF065FAF0D82BBB3B2BA34094DBB898F0C4EC6A2DB263F203792AA4311D53905479625E8BFE421ED86C75F350AB1D555DEF2A456CA2E8E5CH3T4L" TargetMode="External"/><Relationship Id="rId81" Type="http://schemas.openxmlformats.org/officeDocument/2006/relationships/hyperlink" Target="consultantplus://offline/ref=EF065FAF0D82BBB3B2BA34094DBB898F0C4EC6A2DB263F203792AA4311D53905479625E8BFE422EE86C75F350AB1D555DEF2A456CA2E8E5CH3T4L" TargetMode="External"/><Relationship Id="rId86" Type="http://schemas.openxmlformats.org/officeDocument/2006/relationships/hyperlink" Target="consultantplus://offline/ref=EF065FAF0D82BBB3B2BA34094DBB898F0C4EC6A2DB263F203792AA4311D53905479625E8BFE420E787C75F350AB1D555DEF2A456CA2E8E5CH3T4L" TargetMode="External"/><Relationship Id="rId130" Type="http://schemas.openxmlformats.org/officeDocument/2006/relationships/hyperlink" Target="consultantplus://offline/ref=EF065FAF0D82BBB3B2BA34094DBB898F0C4EC6A2DB263F203792AA4311D53905479625E8BFE421EC81C75F350AB1D555DEF2A456CA2E8E5CH3T4L" TargetMode="External"/><Relationship Id="rId135" Type="http://schemas.openxmlformats.org/officeDocument/2006/relationships/hyperlink" Target="consultantplus://offline/ref=EF065FAF0D82BBB3B2BA34094DBB898F0C4EC6A2DB263F203792AA4311D53905479625E8BFE421EC8BC75F350AB1D555DEF2A456CA2E8E5CH3T4L" TargetMode="External"/><Relationship Id="rId151" Type="http://schemas.openxmlformats.org/officeDocument/2006/relationships/hyperlink" Target="consultantplus://offline/ref=EF065FAF0D82BBB3B2BA34094DBB898F0C4EC6A2DB263F203792AA4311D53905479625E8BFE421EC8AC75F350AB1D555DEF2A456CA2E8E5CH3T4L" TargetMode="External"/><Relationship Id="rId156" Type="http://schemas.openxmlformats.org/officeDocument/2006/relationships/hyperlink" Target="consultantplus://offline/ref=EF065FAF0D82BBB3B2BA34094DBB898F0C4EC6A2DB263F203792AA4311D53905479625E8BFE421ED82C75F350AB1D555DEF2A456CA2E8E5CH3T4L" TargetMode="External"/><Relationship Id="rId177" Type="http://schemas.openxmlformats.org/officeDocument/2006/relationships/hyperlink" Target="consultantplus://offline/ref=EF065FAF0D82BBB3B2BA34094DBB898F0C4EC6A2DB263F203792AA4311D53905479625E8BFE421E98AC75F350AB1D555DEF2A456CA2E8E5CH3T4L" TargetMode="External"/><Relationship Id="rId198" Type="http://schemas.openxmlformats.org/officeDocument/2006/relationships/hyperlink" Target="consultantplus://offline/ref=EF065FAF0D82BBB3B2BA34094DBB898F0C4EC6A2DB263F203792AA4311D53905479625E8BFE421E786C75F350AB1D555DEF2A456CA2E8E5CH3T4L" TargetMode="External"/><Relationship Id="rId172" Type="http://schemas.openxmlformats.org/officeDocument/2006/relationships/hyperlink" Target="consultantplus://offline/ref=EF065FAF0D82BBB3B2BA34094DBB898F0C4EC6A0DA293F203792AA4311D53905479625E8BFE520E781C75F350AB1D555DEF2A456CA2E8E5CH3T4L" TargetMode="External"/><Relationship Id="rId193" Type="http://schemas.openxmlformats.org/officeDocument/2006/relationships/hyperlink" Target="consultantplus://offline/ref=EF065FAF0D82BBB3B2BA34094DBB898F0D46CFA9DA2C3F203792AA4311D53905479625E8B9EC22E689985A201BE9D85CC9EDA449D62C8FH5T5L" TargetMode="External"/><Relationship Id="rId202" Type="http://schemas.openxmlformats.org/officeDocument/2006/relationships/hyperlink" Target="consultantplus://offline/ref=EF065FAF0D82BBB3B2BA34094DBB898F0C4EC6A2DB263F203792AA4311D53905479625E8BFE421E98AC75F350AB1D555DEF2A456CA2E8E5CH3T4L" TargetMode="External"/><Relationship Id="rId207" Type="http://schemas.openxmlformats.org/officeDocument/2006/relationships/hyperlink" Target="consultantplus://offline/ref=EF065FAF0D82BBB3B2BA34094DBB898F0C4EC6A2DB263F203792AA4311D53905479625E8BFE421E787C75F350AB1D555DEF2A456CA2E8E5CH3T4L" TargetMode="External"/><Relationship Id="rId223" Type="http://schemas.openxmlformats.org/officeDocument/2006/relationships/hyperlink" Target="consultantplus://offline/ref=EF065FAF0D82BBB3B2BA34094DBB898F0C4EC6A0DA293F203792AA4311D53905479625E8BFE521EC8BC75F350AB1D555DEF2A456CA2E8E5CH3T4L" TargetMode="External"/><Relationship Id="rId228" Type="http://schemas.openxmlformats.org/officeDocument/2006/relationships/hyperlink" Target="consultantplus://offline/ref=EF065FAF0D82BBB3B2BA34094DBB898F0C4EC6A2DB263F203792AA4311D53905479625E8BFE422EE80C75F350AB1D555DEF2A456CA2E8E5CH3T4L" TargetMode="External"/><Relationship Id="rId244" Type="http://schemas.openxmlformats.org/officeDocument/2006/relationships/hyperlink" Target="consultantplus://offline/ref=EF065FAF0D82BBB3B2BA34094DBB898F0C4FCEA8D92B3F203792AA4311D53905479625EBBBE02BBAD3885E694EEDC654D6F2A757D5H2T4L" TargetMode="External"/><Relationship Id="rId249" Type="http://schemas.openxmlformats.org/officeDocument/2006/relationships/hyperlink" Target="consultantplus://offline/ref=EF065FAF0D82BBB3B2BA34094DBB898F0C4FCEA8D92B3F203792AA4311D53905479625EEBAE628E5D69D4F3143E4D14BD6EDBB55D42DH8T6L" TargetMode="External"/><Relationship Id="rId13" Type="http://schemas.openxmlformats.org/officeDocument/2006/relationships/hyperlink" Target="consultantplus://offline/ref=EF065FAF0D82BBB3B2BA34094DBB898F0C4EC6A2DB263F203792AA4311D53905479625E8BFE420EC81C75F350AB1D555DEF2A456CA2E8E5CH3T4L" TargetMode="External"/><Relationship Id="rId18" Type="http://schemas.openxmlformats.org/officeDocument/2006/relationships/hyperlink" Target="consultantplus://offline/ref=EF065FAF0D82BBB3B2BA34094DBB898F0C4EC6A2DB263F203792AA4311D53905479625E8BFE420EC81C75F350AB1D555DEF2A456CA2E8E5CH3T4L" TargetMode="External"/><Relationship Id="rId39" Type="http://schemas.openxmlformats.org/officeDocument/2006/relationships/hyperlink" Target="consultantplus://offline/ref=EF065FAF0D82BBB3B2BA34094DBB898F0C4EC6A0DA293F203792AA4311D53905479625E8BFE520E985C75F350AB1D555DEF2A456CA2E8E5CH3T4L" TargetMode="External"/><Relationship Id="rId109" Type="http://schemas.openxmlformats.org/officeDocument/2006/relationships/hyperlink" Target="consultantplus://offline/ref=EF065FAF0D82BBB3B2BA34094DBB898F0C4EC6A2D42C3F203792AA4311D53905479625E8BFE420EE8AC75F350AB1D555DEF2A456CA2E8E5CH3T4L" TargetMode="External"/><Relationship Id="rId260" Type="http://schemas.openxmlformats.org/officeDocument/2006/relationships/hyperlink" Target="consultantplus://offline/ref=EF065FAF0D82BBB3B2BA34094DBB898F0D47C0A8D5273F203792AA4311D5390555967DE4BFED3EEF83D209644FHETCL" TargetMode="External"/><Relationship Id="rId265" Type="http://schemas.openxmlformats.org/officeDocument/2006/relationships/hyperlink" Target="consultantplus://offline/ref=EF065FAF0D82BBB3B2BA34094DBB898F0D47C2A6DC2D3F203792AA4311D5390555967DE4BFED3EEF83D209644FHETCL" TargetMode="External"/><Relationship Id="rId34" Type="http://schemas.openxmlformats.org/officeDocument/2006/relationships/hyperlink" Target="consultantplus://offline/ref=EF065FAF0D82BBB3B2BA34094DBB898F0C49C5A2D924622A3FCBA64116DA661240DF29E9BFE421EC89985A201BE9D85CC9EDA449D62C8FH5T5L" TargetMode="External"/><Relationship Id="rId50" Type="http://schemas.openxmlformats.org/officeDocument/2006/relationships/hyperlink" Target="consultantplus://offline/ref=EF065FAF0D82BBB3B2BA34094DBB898F0C4EC6A2DB263F203792AA4311D53905479625E8BFE420E88BC75F350AB1D555DEF2A456CA2E8E5CH3T4L" TargetMode="External"/><Relationship Id="rId55" Type="http://schemas.openxmlformats.org/officeDocument/2006/relationships/hyperlink" Target="consultantplus://offline/ref=EF065FAF0D82BBB3B2BA34094DBB898F0E4BCFA9DD2E3F203792AA4311D5390555967DE4BFED3EEF83D209644FHETCL" TargetMode="External"/><Relationship Id="rId76" Type="http://schemas.openxmlformats.org/officeDocument/2006/relationships/hyperlink" Target="consultantplus://offline/ref=EF065FAF0D82BBB3B2BA34094DBB898F0C4EC6A2DB263F203792AA4311D53905479625E8BFE421ED83C75F350AB1D555DEF2A456CA2E8E5CH3T4L" TargetMode="External"/><Relationship Id="rId97" Type="http://schemas.openxmlformats.org/officeDocument/2006/relationships/hyperlink" Target="consultantplus://offline/ref=EF065FAF0D82BBB3B2BA34094DBB898F0C4EC6A2DB263F203792AA4311D53905479625E8BFE421EE83C75F350AB1D555DEF2A456CA2E8E5CH3T4L" TargetMode="External"/><Relationship Id="rId104" Type="http://schemas.openxmlformats.org/officeDocument/2006/relationships/hyperlink" Target="consultantplus://offline/ref=EF065FAF0D82BBB3B2BA34094DBB898F0C4EC6A2DB263F203792AA4311D53905479625E8BFE421EF8AC75F350AB1D555DEF2A456CA2E8E5CH3T4L" TargetMode="External"/><Relationship Id="rId120" Type="http://schemas.openxmlformats.org/officeDocument/2006/relationships/hyperlink" Target="consultantplus://offline/ref=EF065FAF0D82BBB3B2BA34094DBB898F0C4EC6A0DA293F203792AA4311D53905479625E8BFE520E68AC75F350AB1D555DEF2A456CA2E8E5CH3T4L" TargetMode="External"/><Relationship Id="rId125" Type="http://schemas.openxmlformats.org/officeDocument/2006/relationships/hyperlink" Target="consultantplus://offline/ref=EF065FAF0D82BBB3B2BA34094DBB898F0C4EC6A2DB263F203792AA4311D53905479625E8BFE421EE83C75F350AB1D555DEF2A456CA2E8E5CH3T4L" TargetMode="External"/><Relationship Id="rId141" Type="http://schemas.openxmlformats.org/officeDocument/2006/relationships/hyperlink" Target="consultantplus://offline/ref=EF065FAF0D82BBB3B2BA34094DBB898F0D47C2A6DC2D3F203792AA4311D5390555967DE4BFED3EEF83D209644FHETCL" TargetMode="External"/><Relationship Id="rId146" Type="http://schemas.openxmlformats.org/officeDocument/2006/relationships/hyperlink" Target="consultantplus://offline/ref=EF065FAF0D82BBB3B2BA34094DBB898F0C4EC6A2DB263F203792AA4311D53905479625E8BFE421EE83C75F350AB1D555DEF2A456CA2E8E5CH3T4L" TargetMode="External"/><Relationship Id="rId167" Type="http://schemas.openxmlformats.org/officeDocument/2006/relationships/hyperlink" Target="consultantplus://offline/ref=EF065FAF0D82BBB3B2BA34094DBB898F0C4EC6A2DB263F203792AA4311D53905479625E8BFE421ED80C75F350AB1D555DEF2A456CA2E8E5CH3T4L" TargetMode="External"/><Relationship Id="rId188" Type="http://schemas.openxmlformats.org/officeDocument/2006/relationships/hyperlink" Target="consultantplus://offline/ref=EF065FAF0D82BBB3B2BA34094DBB898F0C4EC6A2DB263F203792AA4311D53905479625E8BFE421E782C75F350AB1D555DEF2A456CA2E8E5CH3T4L" TargetMode="External"/><Relationship Id="rId7" Type="http://schemas.openxmlformats.org/officeDocument/2006/relationships/hyperlink" Target="consultantplus://offline/ref=EF065FAF0D82BBB3B2BA34094DBB898F0C4EC6A2DB263F203792AA4311D53905479625E8BFE420EC81C75F350AB1D555DEF2A456CA2E8E5CH3T4L" TargetMode="External"/><Relationship Id="rId71" Type="http://schemas.openxmlformats.org/officeDocument/2006/relationships/hyperlink" Target="consultantplus://offline/ref=EF065FAF0D82BBB3B2BA34094DBB898F0C4EC6A2DB263F203792AA4311D53905479625E8BFE421EE83C75F350AB1D555DEF2A456CA2E8E5CH3T4L" TargetMode="External"/><Relationship Id="rId92" Type="http://schemas.openxmlformats.org/officeDocument/2006/relationships/hyperlink" Target="consultantplus://offline/ref=EF065FAF0D82BBB3B2BA34094DBB898F0C4EC6A0DA293F203792AA4311D53905479625E8BFE520E684C75F350AB1D555DEF2A456CA2E8E5CH3T4L" TargetMode="External"/><Relationship Id="rId162" Type="http://schemas.openxmlformats.org/officeDocument/2006/relationships/hyperlink" Target="consultantplus://offline/ref=EF065FAF0D82BBB3B2BA34094DBB898F0C4EC6A2DB263F203792AA4311D53905479625E8BFE421ED86C75F350AB1D555DEF2A456CA2E8E5CH3T4L" TargetMode="External"/><Relationship Id="rId183" Type="http://schemas.openxmlformats.org/officeDocument/2006/relationships/hyperlink" Target="consultantplus://offline/ref=EF065FAF0D82BBB3B2BA34094DBB898F0C4EC6A0DA293F203792AA4311D53905479625E8BFE521EC80C75F350AB1D555DEF2A456CA2E8E5CH3T4L" TargetMode="External"/><Relationship Id="rId213" Type="http://schemas.openxmlformats.org/officeDocument/2006/relationships/hyperlink" Target="consultantplus://offline/ref=EF065FAF0D82BBB3B2BA34094DBB898F0C4EC6A2DB263F203792AA4311D53905479625E8BFE421E78AC75F350AB1D555DEF2A456CA2E8E5CH3T4L" TargetMode="External"/><Relationship Id="rId218" Type="http://schemas.openxmlformats.org/officeDocument/2006/relationships/hyperlink" Target="consultantplus://offline/ref=EF065FAF0D82BBB3B2BA34094DBB898F0C4EC6A2DB263F203792AA4311D53905479625E8BFE421E98AC75F350AB1D555DEF2A456CA2E8E5CH3T4L" TargetMode="External"/><Relationship Id="rId234" Type="http://schemas.openxmlformats.org/officeDocument/2006/relationships/hyperlink" Target="consultantplus://offline/ref=EF065FAF0D82BBB3B2BA34094DBB898F0C4EC6A2DB263F203792AA4311D53905479625E8BFE422EE86C75F350AB1D555DEF2A456CA2E8E5CH3T4L" TargetMode="External"/><Relationship Id="rId239" Type="http://schemas.openxmlformats.org/officeDocument/2006/relationships/hyperlink" Target="consultantplus://offline/ref=EF065FAF0D82BBB3B2BA34094DBB898F0D47C2A6DC2D3F203792AA4311D5390555967DE4BFED3EEF83D209644FHETCL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EF065FAF0D82BBB3B2BA34094DBB898F0E4BCFA9DD2E3F203792AA4311D5390555967DE4BFED3EEF83D209644FHETCL" TargetMode="External"/><Relationship Id="rId250" Type="http://schemas.openxmlformats.org/officeDocument/2006/relationships/hyperlink" Target="consultantplus://offline/ref=EF065FAF0D82BBB3B2BA34094DBB898F0C4FCEA8D92B3F203792AA4311D53905479625EEBEE428E5D69D4F3143E4D14BD6EDBB55D42DH8T6L" TargetMode="External"/><Relationship Id="rId255" Type="http://schemas.openxmlformats.org/officeDocument/2006/relationships/hyperlink" Target="consultantplus://offline/ref=EF065FAF0D82BBB3B2BA34094DBB898F0C4FCEA8D92B3F203792AA4311D53905479625EBBAE22BBAD3885E694EEDC654D6F2A757D5H2T4L" TargetMode="External"/><Relationship Id="rId271" Type="http://schemas.openxmlformats.org/officeDocument/2006/relationships/hyperlink" Target="consultantplus://offline/ref=EF065FAF0D82BBB3B2BA34094DBB898F0C4FCEA8D92B3F203792AA4311D53905479625EABBED26E5D69D4F3143E4D14BD6EDBB55D42DH8T6L" TargetMode="External"/><Relationship Id="rId24" Type="http://schemas.openxmlformats.org/officeDocument/2006/relationships/hyperlink" Target="consultantplus://offline/ref=EF065FAF0D82BBB3B2BA34094DBB898F0E4BCFA9DD2E3F203792AA4311D5390555967DE4BFED3EEF83D209644FHETCL" TargetMode="External"/><Relationship Id="rId40" Type="http://schemas.openxmlformats.org/officeDocument/2006/relationships/hyperlink" Target="consultantplus://offline/ref=EF065FAF0D82BBB3B2BA34094DBB898F0C4EC6A2DB263F203792AA4311D53905479625E8BFE420EC80C75F350AB1D555DEF2A456CA2E8E5CH3T4L" TargetMode="External"/><Relationship Id="rId45" Type="http://schemas.openxmlformats.org/officeDocument/2006/relationships/hyperlink" Target="consultantplus://offline/ref=EF065FAF0D82BBB3B2BA34094DBB898F0C4EC6A0DA293F203792AA4311D53905479625E8BFE520E680C75F350AB1D555DEF2A456CA2E8E5CH3T4L" TargetMode="External"/><Relationship Id="rId66" Type="http://schemas.openxmlformats.org/officeDocument/2006/relationships/hyperlink" Target="consultantplus://offline/ref=EF065FAF0D82BBB3B2BA34094DBB898F0E4BCFA9DD2E3F203792AA4311D5390555967DE4BFED3EEF83D209644FHETCL" TargetMode="External"/><Relationship Id="rId87" Type="http://schemas.openxmlformats.org/officeDocument/2006/relationships/hyperlink" Target="consultantplus://offline/ref=EF065FAF0D82BBB3B2BA34094DBB898F0C4EC6A2DB263F203792AA4311D53905479625E8BFE421EE83C75F350AB1D555DEF2A456CA2E8E5CH3T4L" TargetMode="External"/><Relationship Id="rId110" Type="http://schemas.openxmlformats.org/officeDocument/2006/relationships/hyperlink" Target="consultantplus://offline/ref=EF065FAF0D82BBB3B2BA34094DBB898F0C4EC6A2DB263F203792AA4311D53905479625E8BFE421EC86C75F350AB1D555DEF2A456CA2E8E5CH3T4L" TargetMode="External"/><Relationship Id="rId115" Type="http://schemas.openxmlformats.org/officeDocument/2006/relationships/hyperlink" Target="consultantplus://offline/ref=EF065FAF0D82BBB3B2BA34094DBB898F0C4EC6A2DB263F203792AA4311D53905479625E8BFE421EE83C75F350AB1D555DEF2A456CA2E8E5CH3T4L" TargetMode="External"/><Relationship Id="rId131" Type="http://schemas.openxmlformats.org/officeDocument/2006/relationships/hyperlink" Target="consultantplus://offline/ref=EF065FAF0D82BBB3B2BA34094DBB898F0C4EC6A2DB263F203792AA4311D53905479625E8BFE421EC87C75F350AB1D555DEF2A456CA2E8E5CH3T4L" TargetMode="External"/><Relationship Id="rId136" Type="http://schemas.openxmlformats.org/officeDocument/2006/relationships/hyperlink" Target="consultantplus://offline/ref=EF065FAF0D82BBB3B2BA34094DBB898F0C4EC6A2DB263F203792AA4311D53905479625E8BFE421EC8BC75F350AB1D555DEF2A456CA2E8E5CH3T4L" TargetMode="External"/><Relationship Id="rId157" Type="http://schemas.openxmlformats.org/officeDocument/2006/relationships/hyperlink" Target="consultantplus://offline/ref=EF065FAF0D82BBB3B2BA34094DBB898F0C4EC6A2DB263F203792AA4311D53905479625E8BFE421EE80C75F350AB1D555DEF2A456CA2E8E5CH3T4L" TargetMode="External"/><Relationship Id="rId178" Type="http://schemas.openxmlformats.org/officeDocument/2006/relationships/hyperlink" Target="consultantplus://offline/ref=EF065FAF0D82BBB3B2BA34094DBB898F0C4EC6A2DB263F203792AA4311D53905479625E8BFE421E98AC75F350AB1D555DEF2A456CA2E8E5CH3T4L" TargetMode="External"/><Relationship Id="rId61" Type="http://schemas.openxmlformats.org/officeDocument/2006/relationships/hyperlink" Target="consultantplus://offline/ref=EF065FAF0D82BBB3B2BA34094DBB898F0C4EC6A2DB263F203792AA4311D53905479625E8BFE420E986C75F350AB1D555DEF2A456CA2E8E5CH3T4L" TargetMode="External"/><Relationship Id="rId82" Type="http://schemas.openxmlformats.org/officeDocument/2006/relationships/hyperlink" Target="consultantplus://offline/ref=EF065FAF0D82BBB3B2BA34094DBB898F0E4BCFA9DD2E3F203792AA4311D5390555967DE4BFED3EEF83D209644FHETCL" TargetMode="External"/><Relationship Id="rId152" Type="http://schemas.openxmlformats.org/officeDocument/2006/relationships/hyperlink" Target="consultantplus://offline/ref=EF065FAF0D82BBB3B2BA34094DBB898F0C4EC6A2DB263F203792AA4311D53905479625E8BFE421ED82C75F350AB1D555DEF2A456CA2E8E5CH3T4L" TargetMode="External"/><Relationship Id="rId173" Type="http://schemas.openxmlformats.org/officeDocument/2006/relationships/hyperlink" Target="consultantplus://offline/ref=EF065FAF0D82BBB3B2BA34094DBB898F0C4EC6A2DB263F203792AA4311D53905479625E8BFE421EA83C75F350AB1D555DEF2A456CA2E8E5CH3T4L" TargetMode="External"/><Relationship Id="rId194" Type="http://schemas.openxmlformats.org/officeDocument/2006/relationships/hyperlink" Target="consultantplus://offline/ref=EF065FAF0D82BBB3B2BA34094DBB898F0D46CFA9DA2C3F203792AA4311D53905479625E8B9EC22E789985A201BE9D85CC9EDA449D62C8FH5T5L" TargetMode="External"/><Relationship Id="rId199" Type="http://schemas.openxmlformats.org/officeDocument/2006/relationships/hyperlink" Target="consultantplus://offline/ref=EF065FAF0D82BBB3B2BA34094DBB898F0C4EC6A2DB263F203792AA4311D53905479625E8BFE421E786C75F350AB1D555DEF2A456CA2E8E5CH3T4L" TargetMode="External"/><Relationship Id="rId203" Type="http://schemas.openxmlformats.org/officeDocument/2006/relationships/hyperlink" Target="consultantplus://offline/ref=EF065FAF0D82BBB3B2BA34094DBB898F0C4EC6A2DB263F203792AA4311D53905479625E8BFE421E785C75F350AB1D555DEF2A456CA2E8E5CH3T4L" TargetMode="External"/><Relationship Id="rId208" Type="http://schemas.openxmlformats.org/officeDocument/2006/relationships/hyperlink" Target="consultantplus://offline/ref=EF065FAF0D82BBB3B2BA34094DBB898F0C4EC6A2DB263F203792AA4311D53905479625E8BFE421E98AC75F350AB1D555DEF2A456CA2E8E5CH3T4L" TargetMode="External"/><Relationship Id="rId229" Type="http://schemas.openxmlformats.org/officeDocument/2006/relationships/hyperlink" Target="consultantplus://offline/ref=EF065FAF0D82BBB3B2BA34094DBB898F0C4EC6A2DB263F203792AA4311D53905479625E8BFE422EE82C75F350AB1D555DEF2A456CA2E8E5CH3T4L" TargetMode="External"/><Relationship Id="rId19" Type="http://schemas.openxmlformats.org/officeDocument/2006/relationships/hyperlink" Target="consultantplus://offline/ref=EF065FAF0D82BBB3B2BA34094DBB898F0C4EC6A2DB263F203792AA4311D53905479625E8BFE420E88BC75F350AB1D555DEF2A456CA2E8E5CH3T4L" TargetMode="External"/><Relationship Id="rId224" Type="http://schemas.openxmlformats.org/officeDocument/2006/relationships/hyperlink" Target="consultantplus://offline/ref=EF065FAF0D82BBB3B2BA34094DBB898F0C4EC6A0DA293F203792AA4311D53905479625E8BFE521ED83C75F350AB1D555DEF2A456CA2E8E5CH3T4L" TargetMode="External"/><Relationship Id="rId240" Type="http://schemas.openxmlformats.org/officeDocument/2006/relationships/hyperlink" Target="consultantplus://offline/ref=EF065FAF0D82BBB3B2BA34094DBB898F0C4FCEA8D92B3F203792AA4311D53905479625E0BBE124E5D69D4F3143E4D14BD6EDBB55D42DH8T6L" TargetMode="External"/><Relationship Id="rId245" Type="http://schemas.openxmlformats.org/officeDocument/2006/relationships/hyperlink" Target="consultantplus://offline/ref=EF065FAF0D82BBB3B2BA34094DBB898F0C4FCEA8D92B3F203792AA4311D53905479625EBBBE02BBAD3885E694EEDC654D6F2A757D5H2T4L" TargetMode="External"/><Relationship Id="rId261" Type="http://schemas.openxmlformats.org/officeDocument/2006/relationships/hyperlink" Target="consultantplus://offline/ref=EF065FAF0D82BBB3B2BA34094DBB898F0C4FCEA8D92B3F203792AA4311D53905479625E8BFE026EB8AC75F350AB1D555DEF2A456CA2E8E5CH3T4L" TargetMode="External"/><Relationship Id="rId266" Type="http://schemas.openxmlformats.org/officeDocument/2006/relationships/hyperlink" Target="consultantplus://offline/ref=EF065FAF0D82BBB3B2BA34094DBB898F0C4FCEA8D92B3F203792AA4311D53905479625EBBAED25E5D69D4F3143E4D14BD6EDBB55D42DH8T6L" TargetMode="External"/><Relationship Id="rId14" Type="http://schemas.openxmlformats.org/officeDocument/2006/relationships/hyperlink" Target="consultantplus://offline/ref=EF065FAF0D82BBB3B2BA34094DBB898F0C4EC6A2DB263F203792AA4311D53905479625E8BFE420E88BC75F350AB1D555DEF2A456CA2E8E5CH3T4L" TargetMode="External"/><Relationship Id="rId30" Type="http://schemas.openxmlformats.org/officeDocument/2006/relationships/hyperlink" Target="consultantplus://offline/ref=EF065FAF0D82BBB3B2BA34094DBB898F0E4BCFA9DD2E3F203792AA4311D5390555967DE4BFED3EEF83D209644FHETCL" TargetMode="External"/><Relationship Id="rId35" Type="http://schemas.openxmlformats.org/officeDocument/2006/relationships/hyperlink" Target="consultantplus://offline/ref=EF065FAF0D82BBB3B2BA34094DBB898F0C4EC6A2DB263F203792AA4311D53905479625E8BFE420ED82C75F350AB1D555DEF2A456CA2E8E5CH3T4L" TargetMode="External"/><Relationship Id="rId56" Type="http://schemas.openxmlformats.org/officeDocument/2006/relationships/hyperlink" Target="consultantplus://offline/ref=EF065FAF0D82BBB3B2BA34094DBB898F0C4EC6A2DB263F203792AA4311D53905479625E8BFE420E786C75F350AB1D555DEF2A456CA2E8E5CH3T4L" TargetMode="External"/><Relationship Id="rId77" Type="http://schemas.openxmlformats.org/officeDocument/2006/relationships/hyperlink" Target="consultantplus://offline/ref=EF065FAF0D82BBB3B2BA34094DBB898F0C4EC6A2DB263F203792AA4311D53905479625E8BFE421ED86C75F350AB1D555DEF2A456CA2E8E5CH3T4L" TargetMode="External"/><Relationship Id="rId100" Type="http://schemas.openxmlformats.org/officeDocument/2006/relationships/hyperlink" Target="consultantplus://offline/ref=EF065FAF0D82BBB3B2BA34094DBB898F0E4BCFA9DD2E3F203792AA4311D5390555967DE4BFED3EEF83D209644FHETCL" TargetMode="External"/><Relationship Id="rId105" Type="http://schemas.openxmlformats.org/officeDocument/2006/relationships/hyperlink" Target="consultantplus://offline/ref=EF065FAF0D82BBB3B2BA34094DBB898F0C4EC6A0DA293F203792AA4311D53905479625E8BFE520E68AC75F350AB1D555DEF2A456CA2E8E5CH3T4L" TargetMode="External"/><Relationship Id="rId126" Type="http://schemas.openxmlformats.org/officeDocument/2006/relationships/hyperlink" Target="consultantplus://offline/ref=EF065FAF0D82BBB3B2BA34094DBB898F0C4EC6A2DB263F203792AA4311D53905479625E8BFE421EC81C75F350AB1D555DEF2A456CA2E8E5CH3T4L" TargetMode="External"/><Relationship Id="rId147" Type="http://schemas.openxmlformats.org/officeDocument/2006/relationships/hyperlink" Target="consultantplus://offline/ref=EF065FAF0D82BBB3B2BA34094DBB898F0C4EC6A2DB263F203792AA4311D53905479625E8BFE421EE80C75F350AB1D555DEF2A456CA2E8E5CH3T4L" TargetMode="External"/><Relationship Id="rId168" Type="http://schemas.openxmlformats.org/officeDocument/2006/relationships/hyperlink" Target="consultantplus://offline/ref=EF065FAF0D82BBB3B2BA34094DBB898F0C4EC6A2DB263F203792AA4311D53905479625E8BFE421ED87C75F350AB1D555DEF2A456CA2E8E5CH3T4L" TargetMode="External"/><Relationship Id="rId8" Type="http://schemas.openxmlformats.org/officeDocument/2006/relationships/hyperlink" Target="consultantplus://offline/ref=EF065FAF0D82BBB3B2BA34094DBB898F0C4EC6A2DB263F203792AA4311D53905479625E8BFE420E88BC75F350AB1D555DEF2A456CA2E8E5CH3T4L" TargetMode="External"/><Relationship Id="rId51" Type="http://schemas.openxmlformats.org/officeDocument/2006/relationships/hyperlink" Target="consultantplus://offline/ref=EF065FAF0D82BBB3B2BA34094DBB898F0C4EC6A0DA293F203792AA4311D53905479625E8BFE520E681C75F350AB1D555DEF2A456CA2E8E5CH3T4L" TargetMode="External"/><Relationship Id="rId72" Type="http://schemas.openxmlformats.org/officeDocument/2006/relationships/hyperlink" Target="consultantplus://offline/ref=EF065FAF0D82BBB3B2BA34094DBB898F0C4EC6A2DB263F203792AA4311D53905479625E8BFE421ED83C75F350AB1D555DEF2A456CA2E8E5CH3T4L" TargetMode="External"/><Relationship Id="rId93" Type="http://schemas.openxmlformats.org/officeDocument/2006/relationships/hyperlink" Target="consultantplus://offline/ref=EF065FAF0D82BBB3B2BA34094DBB898F0C4EC6A0DA293F203792AA4311D53905479625E8BFE520E684C75F350AB1D555DEF2A456CA2E8E5CH3T4L" TargetMode="External"/><Relationship Id="rId98" Type="http://schemas.openxmlformats.org/officeDocument/2006/relationships/hyperlink" Target="consultantplus://offline/ref=EF065FAF0D82BBB3B2BA34094DBB898F0C4EC6A2DB263F203792AA4311D53905479625E8BFE421EE83C75F350AB1D555DEF2A456CA2E8E5CH3T4L" TargetMode="External"/><Relationship Id="rId121" Type="http://schemas.openxmlformats.org/officeDocument/2006/relationships/hyperlink" Target="consultantplus://offline/ref=EF065FAF0D82BBB3B2BA34094DBB898F0C4EC6A2DB263F203792AA4311D53905479625E8BFE421EC84C75F350AB1D555DEF2A456CA2E8E5CH3T4L" TargetMode="External"/><Relationship Id="rId142" Type="http://schemas.openxmlformats.org/officeDocument/2006/relationships/hyperlink" Target="consultantplus://offline/ref=EF065FAF0D82BBB3B2BA34094DBB898F0C4EC6A2DB263F203792AA4311D53905479625E8BFE421ED82C75F350AB1D555DEF2A456CA2E8E5CH3T4L" TargetMode="External"/><Relationship Id="rId163" Type="http://schemas.openxmlformats.org/officeDocument/2006/relationships/hyperlink" Target="consultantplus://offline/ref=EF065FAF0D82BBB3B2BA34094DBB898F0C4EC6A2DB263F203792AA4311D53905479625E8BFE421ED81C75F350AB1D555DEF2A456CA2E8E5CH3T4L" TargetMode="External"/><Relationship Id="rId184" Type="http://schemas.openxmlformats.org/officeDocument/2006/relationships/hyperlink" Target="consultantplus://offline/ref=EF065FAF0D82BBB3B2BA34094DBB898F0C4EC6A2DB263F203792AA4311D53905479625E8BFE421E68BC75F350AB1D555DEF2A456CA2E8E5CH3T4L" TargetMode="External"/><Relationship Id="rId189" Type="http://schemas.openxmlformats.org/officeDocument/2006/relationships/hyperlink" Target="consultantplus://offline/ref=EF065FAF0D82BBB3B2BA34094DBB898F0C4EC6A2DB263F203792AA4311D53905479625E8BFE421E783C75F350AB1D555DEF2A456CA2E8E5CH3T4L" TargetMode="External"/><Relationship Id="rId219" Type="http://schemas.openxmlformats.org/officeDocument/2006/relationships/hyperlink" Target="consultantplus://offline/ref=EF065FAF0D82BBB3B2BA34094DBB898F0C4EC6A0DA293F203792AA4311D53905479625E8BFE521EC8BC75F350AB1D555DEF2A456CA2E8E5CH3T4L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EF065FAF0D82BBB3B2BA34094DBB898F0C4EC6A2DB263F203792AA4311D53905479625E8BFE421E78AC75F350AB1D555DEF2A456CA2E8E5CH3T4L" TargetMode="External"/><Relationship Id="rId230" Type="http://schemas.openxmlformats.org/officeDocument/2006/relationships/hyperlink" Target="consultantplus://offline/ref=EF065FAF0D82BBB3B2BA34094DBB898F0E4BCFA9DD2E3F203792AA4311D5390555967DE4BFED3EEF83D209644FHETCL" TargetMode="External"/><Relationship Id="rId235" Type="http://schemas.openxmlformats.org/officeDocument/2006/relationships/hyperlink" Target="consultantplus://offline/ref=EF065FAF0D82BBB3B2BA34094DBB898F0C4EC6A2DB263F203792AA4311D53905479625E8BFE422EE81C75F350AB1D555DEF2A456CA2E8E5CH3T4L" TargetMode="External"/><Relationship Id="rId251" Type="http://schemas.openxmlformats.org/officeDocument/2006/relationships/hyperlink" Target="consultantplus://offline/ref=EF065FAF0D82BBB3B2BA34094DBB898F0C4FCEA8D92B3F203792AA4311D53905479625EEBAE629E5D69D4F3143E4D14BD6EDBB55D42DH8T6L" TargetMode="External"/><Relationship Id="rId256" Type="http://schemas.openxmlformats.org/officeDocument/2006/relationships/hyperlink" Target="consultantplus://offline/ref=EF065FAF0D82BBB3B2BA34094DBB898F0C4FCEA8D92B3F203792AA4311D53905479625EBBAE32BBAD3885E694EEDC654D6F2A757D5H2T4L" TargetMode="External"/><Relationship Id="rId25" Type="http://schemas.openxmlformats.org/officeDocument/2006/relationships/hyperlink" Target="consultantplus://offline/ref=EF065FAF0D82BBB3B2BA34094DBB898F0E4BCFA9DD2E3F203792AA4311D5390555967DE4BFED3EEF83D209644FHETCL" TargetMode="External"/><Relationship Id="rId46" Type="http://schemas.openxmlformats.org/officeDocument/2006/relationships/hyperlink" Target="consultantplus://offline/ref=EF065FAF0D82BBB3B2BA34094DBB898F0C4EC6A2DB263F203792AA4311D53905479625E8BFE420ED8AC75F350AB1D555DEF2A456CA2E8E5CH3T4L" TargetMode="External"/><Relationship Id="rId67" Type="http://schemas.openxmlformats.org/officeDocument/2006/relationships/hyperlink" Target="consultantplus://offline/ref=EF065FAF0D82BBB3B2BA34094DBB898F0C4EC6A2DB263F203792AA4311D53905479625E8BFE422EE83C75F350AB1D555DEF2A456CA2E8E5CH3T4L" TargetMode="External"/><Relationship Id="rId116" Type="http://schemas.openxmlformats.org/officeDocument/2006/relationships/hyperlink" Target="consultantplus://offline/ref=EF065FAF0D82BBB3B2BA34094DBB898F0C4EC6A2DB263F203792AA4311D53905479625E8BFE421EC86C75F350AB1D555DEF2A456CA2E8E5CH3T4L" TargetMode="External"/><Relationship Id="rId137" Type="http://schemas.openxmlformats.org/officeDocument/2006/relationships/hyperlink" Target="consultantplus://offline/ref=EF065FAF0D82BBB3B2BA34094DBB898F0C4EC6A2DB263F203792AA4311D53905479625E8BFE421ED82C75F350AB1D555DEF2A456CA2E8E5CH3T4L" TargetMode="External"/><Relationship Id="rId158" Type="http://schemas.openxmlformats.org/officeDocument/2006/relationships/hyperlink" Target="consultantplus://offline/ref=EF065FAF0D82BBB3B2BA34094DBB898F0C4EC6A2DB263F203792AA4311D53905479625E8BFE421ED80C75F350AB1D555DEF2A456CA2E8E5CH3T4L" TargetMode="External"/><Relationship Id="rId272" Type="http://schemas.openxmlformats.org/officeDocument/2006/relationships/hyperlink" Target="consultantplus://offline/ref=EF065FAF0D82BBB3B2BA34094DBB898F0C4FC2A3D92C3F203792AA4311D53905479625EABEE427E5D69D4F3143E4D14BD6EDBB55D42DH8T6L" TargetMode="External"/><Relationship Id="rId20" Type="http://schemas.openxmlformats.org/officeDocument/2006/relationships/hyperlink" Target="consultantplus://offline/ref=EF065FAF0D82BBB3B2BA34094DBB898F0C4EC6A2DB263F203792AA4311D53905479625E8BFE421E98AC75F350AB1D555DEF2A456CA2E8E5CH3T4L" TargetMode="External"/><Relationship Id="rId41" Type="http://schemas.openxmlformats.org/officeDocument/2006/relationships/hyperlink" Target="consultantplus://offline/ref=EF065FAF0D82BBB3B2BA34094DBB898F0C4EC6A2DB263F203792AA4311D53905479625E8BFE420ED8AC75F350AB1D555DEF2A456CA2E8E5CH3T4L" TargetMode="External"/><Relationship Id="rId62" Type="http://schemas.openxmlformats.org/officeDocument/2006/relationships/hyperlink" Target="consultantplus://offline/ref=EF065FAF0D82BBB3B2BA34094DBB898F0C4EC6A2DB263F203792AA4311D53905479625E8BFE421EE83C75F350AB1D555DEF2A456CA2E8E5CH3T4L" TargetMode="External"/><Relationship Id="rId83" Type="http://schemas.openxmlformats.org/officeDocument/2006/relationships/hyperlink" Target="consultantplus://offline/ref=EF065FAF0D82BBB3B2BA34094DBB898F0C4EC6A2DB263F203792AA4311D53905479625E8BFE420E786C75F350AB1D555DEF2A456CA2E8E5CH3T4L" TargetMode="External"/><Relationship Id="rId88" Type="http://schemas.openxmlformats.org/officeDocument/2006/relationships/hyperlink" Target="consultantplus://offline/ref=EF065FAF0D82BBB3B2BA34094DBB898F0C4EC6A2DB263F203792AA4311D53905479625E8BFE421EE83C75F350AB1D555DEF2A456CA2E8E5CH3T4L" TargetMode="External"/><Relationship Id="rId111" Type="http://schemas.openxmlformats.org/officeDocument/2006/relationships/hyperlink" Target="consultantplus://offline/ref=EF065FAF0D82BBB3B2BA34094DBB898F0C4EC6A2DB263F203792AA4311D53905479625E8BFE421EC86C75F350AB1D555DEF2A456CA2E8E5CH3T4L" TargetMode="External"/><Relationship Id="rId132" Type="http://schemas.openxmlformats.org/officeDocument/2006/relationships/hyperlink" Target="consultantplus://offline/ref=EF065FAF0D82BBB3B2BA34094DBB898F0D46CFA9DA2C3F203792AA4311D53905479625E8B9EC23EF89985A201BE9D85CC9EDA449D62C8FH5T5L" TargetMode="External"/><Relationship Id="rId153" Type="http://schemas.openxmlformats.org/officeDocument/2006/relationships/hyperlink" Target="consultantplus://offline/ref=EF065FAF0D82BBB3B2BA34094DBB898F0C4EC6A2DB263F203792AA4311D53905479625E8BFE421ED82C75F350AB1D555DEF2A456CA2E8E5CH3T4L" TargetMode="External"/><Relationship Id="rId174" Type="http://schemas.openxmlformats.org/officeDocument/2006/relationships/hyperlink" Target="consultantplus://offline/ref=EF065FAF0D82BBB3B2BA34094DBB898F0C4EC6A2DB263F203792AA4311D53905479625E8BFE421EE83C75F350AB1D555DEF2A456CA2E8E5CH3T4L" TargetMode="External"/><Relationship Id="rId179" Type="http://schemas.openxmlformats.org/officeDocument/2006/relationships/hyperlink" Target="consultantplus://offline/ref=EF065FAF0D82BBB3B2BA34094DBB898F0C4EC6A2DB263F203792AA4311D53905479625E8BFE421E98BC75F350AB1D555DEF2A456CA2E8E5CH3T4L" TargetMode="External"/><Relationship Id="rId195" Type="http://schemas.openxmlformats.org/officeDocument/2006/relationships/hyperlink" Target="consultantplus://offline/ref=EF065FAF0D82BBB3B2BA34094DBB898F0D4EC3A4D82B3F203792AA4311D53905479625E8BFE421E786C75F350AB1D555DEF2A456CA2E8E5CH3T4L" TargetMode="External"/><Relationship Id="rId209" Type="http://schemas.openxmlformats.org/officeDocument/2006/relationships/hyperlink" Target="consultantplus://offline/ref=EF065FAF0D82BBB3B2BA34094DBB898F0C4EC6A2DB263F203792AA4311D53905479625E8BFE421E68BC75F350AB1D555DEF2A456CA2E8E5CH3T4L" TargetMode="External"/><Relationship Id="rId190" Type="http://schemas.openxmlformats.org/officeDocument/2006/relationships/hyperlink" Target="consultantplus://offline/ref=EF065FAF0D82BBB3B2BA34094DBB898F0C4EC6A2DB263F203792AA4311D53905479625E8BFE421E98AC75F350AB1D555DEF2A456CA2E8E5CH3T4L" TargetMode="External"/><Relationship Id="rId204" Type="http://schemas.openxmlformats.org/officeDocument/2006/relationships/hyperlink" Target="consultantplus://offline/ref=EF065FAF0D82BBB3B2BA34094DBB898F0C4EC6A2DB263F203792AA4311D53905479625E8BFE421E68BC75F350AB1D555DEF2A456CA2E8E5CH3T4L" TargetMode="External"/><Relationship Id="rId220" Type="http://schemas.openxmlformats.org/officeDocument/2006/relationships/hyperlink" Target="consultantplus://offline/ref=EF065FAF0D82BBB3B2BA34094DBB898F0C4EC6A2DB263F203792AA4311D53905479625E8BFE422EE82C75F350AB1D555DEF2A456CA2E8E5CH3T4L" TargetMode="External"/><Relationship Id="rId225" Type="http://schemas.openxmlformats.org/officeDocument/2006/relationships/hyperlink" Target="consultantplus://offline/ref=EF065FAF0D82BBB3B2BA34094DBB898F0C4EC6A0DA293F203792AA4311D53905479625E8BFE521ED82C75F350AB1D555DEF2A456CA2E8E5CH3T4L" TargetMode="External"/><Relationship Id="rId241" Type="http://schemas.openxmlformats.org/officeDocument/2006/relationships/hyperlink" Target="consultantplus://offline/ref=EF065FAF0D82BBB3B2BA34094DBB898F0C4EC6A0DA293F203792AA4311D53905479625E8BFE521EB87C75F350AB1D555DEF2A456CA2E8E5CH3T4L" TargetMode="External"/><Relationship Id="rId246" Type="http://schemas.openxmlformats.org/officeDocument/2006/relationships/hyperlink" Target="consultantplus://offline/ref=EF065FAF0D82BBB3B2BA34094DBB898F0C4FCEA8D92B3F203792AA4311D53905479625EBBBE02BBAD3885E694EEDC654D6F2A757D5H2T4L" TargetMode="External"/><Relationship Id="rId267" Type="http://schemas.openxmlformats.org/officeDocument/2006/relationships/hyperlink" Target="consultantplus://offline/ref=EF065FAF0D82BBB3B2BA34094DBB898F0D47C2A6DC2D3F203792AA4311D5390555967DE4BFED3EEF83D209644FHETCL" TargetMode="External"/><Relationship Id="rId15" Type="http://schemas.openxmlformats.org/officeDocument/2006/relationships/hyperlink" Target="consultantplus://offline/ref=EF065FAF0D82BBB3B2BA34094DBB898F0C4EC6A2DB263F203792AA4311D53905479625E8BFE421EE83C75F350AB1D555DEF2A456CA2E8E5CH3T4L" TargetMode="External"/><Relationship Id="rId36" Type="http://schemas.openxmlformats.org/officeDocument/2006/relationships/hyperlink" Target="consultantplus://offline/ref=EF065FAF0D82BBB3B2BA34094DBB898F0C4EC6A0DA293F203792AA4311D53905479625E8BFE520E986C75F350AB1D555DEF2A456CA2E8E5CH3T4L" TargetMode="External"/><Relationship Id="rId57" Type="http://schemas.openxmlformats.org/officeDocument/2006/relationships/hyperlink" Target="consultantplus://offline/ref=EF065FAF0D82BBB3B2BA34094DBB898F0C4EC6A2DB263F203792AA4311D53905479625E8BFE420E981C75F350AB1D555DEF2A456CA2E8E5CH3T4L" TargetMode="External"/><Relationship Id="rId106" Type="http://schemas.openxmlformats.org/officeDocument/2006/relationships/hyperlink" Target="consultantplus://offline/ref=EF065FAF0D82BBB3B2BA34094DBB898F0D46CFA9DA2C3F203792AA4311D53905479625E8B9EC22E689985A201BE9D85CC9EDA449D62C8FH5T5L" TargetMode="External"/><Relationship Id="rId127" Type="http://schemas.openxmlformats.org/officeDocument/2006/relationships/hyperlink" Target="consultantplus://offline/ref=EF065FAF0D82BBB3B2BA34094DBB898F0C4EC6A2DB263F203792AA4311D53905479625E8BFE421EC87C75F350AB1D555DEF2A456CA2E8E5CH3T4L" TargetMode="External"/><Relationship Id="rId262" Type="http://schemas.openxmlformats.org/officeDocument/2006/relationships/hyperlink" Target="consultantplus://offline/ref=EF065FAF0D82BBB3B2BA34094DBB898F0C4EC6A0DA293F203792AA4311D53905479625E8BFE521EB87C75F350AB1D555DEF2A456CA2E8E5CH3T4L" TargetMode="External"/><Relationship Id="rId10" Type="http://schemas.openxmlformats.org/officeDocument/2006/relationships/hyperlink" Target="consultantplus://offline/ref=EF065FAF0D82BBB3B2BA34094DBB898F0C4EC6A0DA293F203792AA4311D53905479625E8BFE520E88BC75F350AB1D555DEF2A456CA2E8E5CH3T4L" TargetMode="External"/><Relationship Id="rId31" Type="http://schemas.openxmlformats.org/officeDocument/2006/relationships/hyperlink" Target="consultantplus://offline/ref=EF065FAF0D82BBB3B2BA34094DBB898F0E4BCFA9DD2E3F203792AA4311D5390555967DE4BFED3EEF83D209644FHETCL" TargetMode="External"/><Relationship Id="rId52" Type="http://schemas.openxmlformats.org/officeDocument/2006/relationships/hyperlink" Target="consultantplus://offline/ref=EF065FAF0D82BBB3B2BA34094DBB898F0C4EC6A2DB263F203792AA4311D53905479625E8BFE420E980C75F350AB1D555DEF2A456CA2E8E5CH3T4L" TargetMode="External"/><Relationship Id="rId73" Type="http://schemas.openxmlformats.org/officeDocument/2006/relationships/hyperlink" Target="consultantplus://offline/ref=EF065FAF0D82BBB3B2BA34094DBB898F0C4EC6A2DB263F203792AA4311D53905479625E8BFE421ED80C75F350AB1D555DEF2A456CA2E8E5CH3T4L" TargetMode="External"/><Relationship Id="rId78" Type="http://schemas.openxmlformats.org/officeDocument/2006/relationships/hyperlink" Target="consultantplus://offline/ref=EF065FAF0D82BBB3B2BA34094DBB898F0C4EC6A2DB263F203792AA4311D53905479625E8BFE421ED87C75F350AB1D555DEF2A456CA2E8E5CH3T4L" TargetMode="External"/><Relationship Id="rId94" Type="http://schemas.openxmlformats.org/officeDocument/2006/relationships/hyperlink" Target="consultantplus://offline/ref=EF065FAF0D82BBB3B2BA34094DBB898F0D47C2A6DC2D3F203792AA4311D5390555967DE4BFED3EEF83D209644FHETCL" TargetMode="External"/><Relationship Id="rId99" Type="http://schemas.openxmlformats.org/officeDocument/2006/relationships/hyperlink" Target="consultantplus://offline/ref=EF065FAF0D82BBB3B2BA34094DBB898F0C4EC6A0DA293F203792AA4311D53905479625E8BFE520E68AC75F350AB1D555DEF2A456CA2E8E5CH3T4L" TargetMode="External"/><Relationship Id="rId101" Type="http://schemas.openxmlformats.org/officeDocument/2006/relationships/hyperlink" Target="consultantplus://offline/ref=EF065FAF0D82BBB3B2BA34094DBB898F0C4EC6A0DA293F203792AA4311D53905479625E8BFE520E68BC75F350AB1D555DEF2A456CA2E8E5CH3T4L" TargetMode="External"/><Relationship Id="rId122" Type="http://schemas.openxmlformats.org/officeDocument/2006/relationships/hyperlink" Target="consultantplus://offline/ref=EF065FAF0D82BBB3B2BA34094DBB898F0C4EC6A2DB263F203792AA4311D53905479625E8BFE421EE83C75F350AB1D555DEF2A456CA2E8E5CH3T4L" TargetMode="External"/><Relationship Id="rId143" Type="http://schemas.openxmlformats.org/officeDocument/2006/relationships/hyperlink" Target="consultantplus://offline/ref=EF065FAF0D82BBB3B2BA34094DBB898F0C4EC6A2DB263F203792AA4311D53905479625E8BFE421EC86C75F350AB1D555DEF2A456CA2E8E5CH3T4L" TargetMode="External"/><Relationship Id="rId148" Type="http://schemas.openxmlformats.org/officeDocument/2006/relationships/hyperlink" Target="consultantplus://offline/ref=EF065FAF0D82BBB3B2BA34094DBB898F0C4EC6A2DB263F203792AA4311D53905479625E8BFE421ED82C75F350AB1D555DEF2A456CA2E8E5CH3T4L" TargetMode="External"/><Relationship Id="rId164" Type="http://schemas.openxmlformats.org/officeDocument/2006/relationships/hyperlink" Target="consultantplus://offline/ref=EF065FAF0D82BBB3B2BA34094DBB898F0C4EC6A2DB263F203792AA4311D53905479625E8BFE421ED86C75F350AB1D555DEF2A456CA2E8E5CH3T4L" TargetMode="External"/><Relationship Id="rId169" Type="http://schemas.openxmlformats.org/officeDocument/2006/relationships/hyperlink" Target="consultantplus://offline/ref=EF065FAF0D82BBB3B2BA34094DBB898F0C4EC6A2DB263F203792AA4311D53905479625E8BFE421EE80C75F350AB1D555DEF2A456CA2E8E5CH3T4L" TargetMode="External"/><Relationship Id="rId185" Type="http://schemas.openxmlformats.org/officeDocument/2006/relationships/hyperlink" Target="consultantplus://offline/ref=EF065FAF0D82BBB3B2BA34094DBB898F0C4EC6A2DB263F203792AA4311D53905479625E8BFE421E782C75F350AB1D555DEF2A456CA2E8E5CH3T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F065FAF0D82BBB3B2BA34094DBB898F0C4EC6A2DB263F203792AA4311D53905479625E8BFE421EE83C75F350AB1D555DEF2A456CA2E8E5CH3T4L" TargetMode="External"/><Relationship Id="rId180" Type="http://schemas.openxmlformats.org/officeDocument/2006/relationships/hyperlink" Target="consultantplus://offline/ref=EF065FAF0D82BBB3B2BA34094DBB898F0C4EC6A2DB263F203792AA4311D53905479625E8BFE421E98AC75F350AB1D555DEF2A456CA2E8E5CH3T4L" TargetMode="External"/><Relationship Id="rId210" Type="http://schemas.openxmlformats.org/officeDocument/2006/relationships/hyperlink" Target="consultantplus://offline/ref=EF065FAF0D82BBB3B2BA34094DBB898F0C4EC6A2DB263F203792AA4311D53905479625E8BFE421E782C75F350AB1D555DEF2A456CA2E8E5CH3T4L" TargetMode="External"/><Relationship Id="rId215" Type="http://schemas.openxmlformats.org/officeDocument/2006/relationships/hyperlink" Target="consultantplus://offline/ref=EF065FAF0D82BBB3B2BA34094DBB898F0C4EC6A2DB263F203792AA4311D53905479625E8BFE421E78BC75F350AB1D555DEF2A456CA2E8E5CH3T4L" TargetMode="External"/><Relationship Id="rId236" Type="http://schemas.openxmlformats.org/officeDocument/2006/relationships/hyperlink" Target="consultantplus://offline/ref=EF065FAF0D82BBB3B2BA34094DBB898F0C4EC6A2DB263F203792AA4311D53905479625E8BFE422EE86C75F350AB1D555DEF2A456CA2E8E5CH3T4L" TargetMode="External"/><Relationship Id="rId257" Type="http://schemas.openxmlformats.org/officeDocument/2006/relationships/hyperlink" Target="consultantplus://offline/ref=EF065FAF0D82BBB3B2BA34094DBB898F0C4FCEA8D92B3F203792AA4311D53905479625E8BFE028E789985A201BE9D85CC9EDA449D62C8FH5T5L" TargetMode="External"/><Relationship Id="rId26" Type="http://schemas.openxmlformats.org/officeDocument/2006/relationships/hyperlink" Target="consultantplus://offline/ref=EF065FAF0D82BBB3B2BA34094DBB898F0C4EC6A0DA293F203792AA4311D53905479625E8BFE520E980C75F350AB1D555DEF2A456CA2E8E5CH3T4L" TargetMode="External"/><Relationship Id="rId231" Type="http://schemas.openxmlformats.org/officeDocument/2006/relationships/hyperlink" Target="consultantplus://offline/ref=EF065FAF0D82BBB3B2BA34094DBB898F0C4EC6A0DA293F203792AA4311D53905479625E8BFE521EB81C75F350AB1D555DEF2A456CA2E8E5CH3T4L" TargetMode="External"/><Relationship Id="rId252" Type="http://schemas.openxmlformats.org/officeDocument/2006/relationships/hyperlink" Target="consultantplus://offline/ref=EF065FAF0D82BBB3B2BA34094DBB898F0C4EC6A0DA293F203792AA4311D53905479625E8BFE521EB87C75F350AB1D555DEF2A456CA2E8E5CH3T4L" TargetMode="External"/><Relationship Id="rId273" Type="http://schemas.openxmlformats.org/officeDocument/2006/relationships/hyperlink" Target="consultantplus://offline/ref=EF065FAF0D82BBB3B2BA34094DBB898F0C4EC6A0DA293F203792AA4311D53905479625E8BFE521EB84C75F350AB1D555DEF2A456CA2E8E5CH3T4L" TargetMode="External"/><Relationship Id="rId47" Type="http://schemas.openxmlformats.org/officeDocument/2006/relationships/hyperlink" Target="consultantplus://offline/ref=EF065FAF0D82BBB3B2BA34094DBB898F0C4EC6A2DB263F203792AA4311D53905479625E8BFE420EC81C75F350AB1D555DEF2A456CA2E8E5CH3T4L" TargetMode="External"/><Relationship Id="rId68" Type="http://schemas.openxmlformats.org/officeDocument/2006/relationships/hyperlink" Target="consultantplus://offline/ref=EF065FAF0D82BBB3B2BA34094DBB898F0C4EC6A2DB263F203792AA4311D53905479625E8BFE422EE80C75F350AB1D555DEF2A456CA2E8E5CH3T4L" TargetMode="External"/><Relationship Id="rId89" Type="http://schemas.openxmlformats.org/officeDocument/2006/relationships/hyperlink" Target="consultantplus://offline/ref=EF065FAF0D82BBB3B2BA34094DBB898F0C4EC6A0DA293F203792AA4311D53905479625E8BFE520E687C75F350AB1D555DEF2A456CA2E8E5CH3T4L" TargetMode="External"/><Relationship Id="rId112" Type="http://schemas.openxmlformats.org/officeDocument/2006/relationships/hyperlink" Target="consultantplus://offline/ref=EF065FAF0D82BBB3B2BA34094DBB898F0C4EC6A2DB263F203792AA4311D53905479625E8BFE421EC86C75F350AB1D555DEF2A456CA2E8E5CH3T4L" TargetMode="External"/><Relationship Id="rId133" Type="http://schemas.openxmlformats.org/officeDocument/2006/relationships/hyperlink" Target="consultantplus://offline/ref=EF065FAF0D82BBB3B2BA34094DBB898F0D4EC3A4D82B3F203792AA4311D53905479625E8BFE421EC8BC75F350AB1D555DEF2A456CA2E8E5CH3T4L" TargetMode="External"/><Relationship Id="rId154" Type="http://schemas.openxmlformats.org/officeDocument/2006/relationships/hyperlink" Target="consultantplus://offline/ref=EF065FAF0D82BBB3B2BA34094DBB898F0C4EC6A2DB263F203792AA4311D53905479625E8BFE421EE80C75F350AB1D555DEF2A456CA2E8E5CH3T4L" TargetMode="External"/><Relationship Id="rId175" Type="http://schemas.openxmlformats.org/officeDocument/2006/relationships/hyperlink" Target="consultantplus://offline/ref=EF065FAF0D82BBB3B2BA34094DBB898F0C4EC6A0DA293F203792AA4311D53905479625E8BFE520E786C75F350AB1D555DEF2A456CA2E8E5CH3T4L" TargetMode="External"/><Relationship Id="rId196" Type="http://schemas.openxmlformats.org/officeDocument/2006/relationships/hyperlink" Target="consultantplus://offline/ref=EF065FAF0D82BBB3B2BA34094DBB898F0C4EC6A2D42C3F203792AA4311D53905479625E8BFE420EE8AC75F350AB1D555DEF2A456CA2E8E5CH3T4L" TargetMode="External"/><Relationship Id="rId200" Type="http://schemas.openxmlformats.org/officeDocument/2006/relationships/hyperlink" Target="consultantplus://offline/ref=EF065FAF0D82BBB3B2BA34094DBB898F0C4EC6A2DB263F203792AA4311D53905479625E8BFE421E786C75F350AB1D555DEF2A456CA2E8E5CH3T4L" TargetMode="External"/><Relationship Id="rId16" Type="http://schemas.openxmlformats.org/officeDocument/2006/relationships/hyperlink" Target="consultantplus://offline/ref=EF065FAF0D82BBB3B2BA34094DBB898F0C4EC6A2DB263F203792AA4311D53905479625E8BFE421EA83C75F350AB1D555DEF2A456CA2E8E5CH3T4L" TargetMode="External"/><Relationship Id="rId221" Type="http://schemas.openxmlformats.org/officeDocument/2006/relationships/hyperlink" Target="consultantplus://offline/ref=EF065FAF0D82BBB3B2BA34094DBB898F0C4EC6A0DA293F203792AA4311D53905479625E8BFE521EC8BC75F350AB1D555DEF2A456CA2E8E5CH3T4L" TargetMode="External"/><Relationship Id="rId242" Type="http://schemas.openxmlformats.org/officeDocument/2006/relationships/hyperlink" Target="consultantplus://offline/ref=EF065FAF0D82BBB3B2BA34094DBB898F0C4FCEA8D92B3F203792AA4311D53905479625E8BFE025ED82C75F350AB1D555DEF2A456CA2E8E5CH3T4L" TargetMode="External"/><Relationship Id="rId263" Type="http://schemas.openxmlformats.org/officeDocument/2006/relationships/hyperlink" Target="consultantplus://offline/ref=EF065FAF0D82BBB3B2BA34094DBB898F0C4EC6A0DA293F203792AA4311D53905479625E8BFE521EB87C75F350AB1D555DEF2A456CA2E8E5CH3T4L" TargetMode="External"/><Relationship Id="rId37" Type="http://schemas.openxmlformats.org/officeDocument/2006/relationships/hyperlink" Target="consultantplus://offline/ref=EF065FAF0D82BBB3B2BA34094DBB898F0C4EC6A0DA293F203792AA4311D53905479625E8BFE520E987C75F350AB1D555DEF2A456CA2E8E5CH3T4L" TargetMode="External"/><Relationship Id="rId58" Type="http://schemas.openxmlformats.org/officeDocument/2006/relationships/hyperlink" Target="consultantplus://offline/ref=EF065FAF0D82BBB3B2BA34094DBB898F0C4EC6A2DB263F203792AA4311D53905479625E8BFE420E986C75F350AB1D555DEF2A456CA2E8E5CH3T4L" TargetMode="External"/><Relationship Id="rId79" Type="http://schemas.openxmlformats.org/officeDocument/2006/relationships/hyperlink" Target="consultantplus://offline/ref=EF065FAF0D82BBB3B2BA34094DBB898F0C4EC6A2DB263F203792AA4311D53905479625E8BFE422EE83C75F350AB1D555DEF2A456CA2E8E5CH3T4L" TargetMode="External"/><Relationship Id="rId102" Type="http://schemas.openxmlformats.org/officeDocument/2006/relationships/hyperlink" Target="consultantplus://offline/ref=EF065FAF0D82BBB3B2BA34094DBB898F0C4EC6A2DB263F203792AA4311D53905479625E8BFE421EC81C75F350AB1D555DEF2A456CA2E8E5CH3T4L" TargetMode="External"/><Relationship Id="rId123" Type="http://schemas.openxmlformats.org/officeDocument/2006/relationships/hyperlink" Target="consultantplus://offline/ref=EF065FAF0D82BBB3B2BA34094DBB898F0C4EC6A2DB263F203792AA4311D53905479625E8BFE421EC84C75F350AB1D555DEF2A456CA2E8E5CH3T4L" TargetMode="External"/><Relationship Id="rId144" Type="http://schemas.openxmlformats.org/officeDocument/2006/relationships/hyperlink" Target="consultantplus://offline/ref=EF065FAF0D82BBB3B2BA34094DBB898F0D47C2A6DC2D3F203792AA4311D5390555967DE4BFED3EEF83D209644FHETCL" TargetMode="External"/><Relationship Id="rId90" Type="http://schemas.openxmlformats.org/officeDocument/2006/relationships/hyperlink" Target="consultantplus://offline/ref=EF065FAF0D82BBB3B2BA34094DBB898F0C4EC6A0DA293F203792AA4311D53905479625E8BFE520E684C75F350AB1D555DEF2A456CA2E8E5CH3T4L" TargetMode="External"/><Relationship Id="rId165" Type="http://schemas.openxmlformats.org/officeDocument/2006/relationships/hyperlink" Target="consultantplus://offline/ref=EF065FAF0D82BBB3B2BA34094DBB898F0C4EC6A2DB263F203792AA4311D53905479625E8BFE421ED86C75F350AB1D555DEF2A456CA2E8E5CH3T4L" TargetMode="External"/><Relationship Id="rId186" Type="http://schemas.openxmlformats.org/officeDocument/2006/relationships/hyperlink" Target="consultantplus://offline/ref=EF065FAF0D82BBB3B2BA34094DBB898F0C4EC6A2DB263F203792AA4311D53905479625E8BFE421E68BC75F350AB1D555DEF2A456CA2E8E5CH3T4L" TargetMode="External"/><Relationship Id="rId211" Type="http://schemas.openxmlformats.org/officeDocument/2006/relationships/hyperlink" Target="consultantplus://offline/ref=EF065FAF0D82BBB3B2BA34094DBB898F0C4EC6A2DB263F203792AA4311D53905479625E8BFE421E783C75F350AB1D555DEF2A456CA2E8E5CH3T4L" TargetMode="External"/><Relationship Id="rId232" Type="http://schemas.openxmlformats.org/officeDocument/2006/relationships/hyperlink" Target="consultantplus://offline/ref=EF065FAF0D82BBB3B2BA34094DBB898F0C4EC6A0DA293F203792AA4311D53905479625E8BFE521ED82C75F350AB1D555DEF2A456CA2E8E5CH3T4L" TargetMode="External"/><Relationship Id="rId253" Type="http://schemas.openxmlformats.org/officeDocument/2006/relationships/hyperlink" Target="consultantplus://offline/ref=EF065FAF0D82BBB3B2BA34094DBB898F0C4FCEA8D92B3F203792AA4311D53905479625E8BEE727E789985A201BE9D85CC9EDA449D62C8FH5T5L" TargetMode="External"/><Relationship Id="rId274" Type="http://schemas.openxmlformats.org/officeDocument/2006/relationships/fontTable" Target="fontTable.xml"/><Relationship Id="rId27" Type="http://schemas.openxmlformats.org/officeDocument/2006/relationships/hyperlink" Target="consultantplus://offline/ref=EF065FAF0D82BBB3B2BA34094DBB898F0C4EC6A2DB263F203792AA4311D53905479625E8BFE420EC81C75F350AB1D555DEF2A456CA2E8E5CH3T4L" TargetMode="External"/><Relationship Id="rId48" Type="http://schemas.openxmlformats.org/officeDocument/2006/relationships/hyperlink" Target="consultantplus://offline/ref=EF065FAF0D82BBB3B2BA34094DBB898F0C4EC6A2DB263F203792AA4311D53905479625E8BFE420E88BC75F350AB1D555DEF2A456CA2E8E5CH3T4L" TargetMode="External"/><Relationship Id="rId69" Type="http://schemas.openxmlformats.org/officeDocument/2006/relationships/hyperlink" Target="consultantplus://offline/ref=EF065FAF0D82BBB3B2BA34094DBB898F0C4EC6A2DB263F203792AA4311D53905479625E8BFE422EE86C75F350AB1D555DEF2A456CA2E8E5CH3T4L" TargetMode="External"/><Relationship Id="rId113" Type="http://schemas.openxmlformats.org/officeDocument/2006/relationships/hyperlink" Target="consultantplus://offline/ref=EF065FAF0D82BBB3B2BA34094DBB898F0C4EC6A2DB263F203792AA4311D53905479625E8BFE421EC86C75F350AB1D555DEF2A456CA2E8E5CH3T4L" TargetMode="External"/><Relationship Id="rId134" Type="http://schemas.openxmlformats.org/officeDocument/2006/relationships/hyperlink" Target="consultantplus://offline/ref=EF065FAF0D82BBB3B2BA34094DBB898F0C4EC6A2D42C3F203792AA4311D53905479625E8BFE420EF82C75F350AB1D555DEF2A456CA2E8E5CH3T4L" TargetMode="External"/><Relationship Id="rId80" Type="http://schemas.openxmlformats.org/officeDocument/2006/relationships/hyperlink" Target="consultantplus://offline/ref=EF065FAF0D82BBB3B2BA34094DBB898F0C4EC6A2DB263F203792AA4311D53905479625E8BFE422EE80C75F350AB1D555DEF2A456CA2E8E5CH3T4L" TargetMode="External"/><Relationship Id="rId155" Type="http://schemas.openxmlformats.org/officeDocument/2006/relationships/hyperlink" Target="consultantplus://offline/ref=EF065FAF0D82BBB3B2BA34094DBB898F0C4EC6A2DB263F203792AA4311D53905479625E8BFE421EC8AC75F350AB1D555DEF2A456CA2E8E5CH3T4L" TargetMode="External"/><Relationship Id="rId176" Type="http://schemas.openxmlformats.org/officeDocument/2006/relationships/hyperlink" Target="consultantplus://offline/ref=EF065FAF0D82BBB3B2BA34094DBB898F0C4EC6A2DB263F203792AA4311D53905479625E8BFE421EA83C75F350AB1D555DEF2A456CA2E8E5CH3T4L" TargetMode="External"/><Relationship Id="rId197" Type="http://schemas.openxmlformats.org/officeDocument/2006/relationships/hyperlink" Target="consultantplus://offline/ref=EF065FAF0D82BBB3B2BA34094DBB898F0C4EC6A2DB263F203792AA4311D53905479625E8BFE421E786C75F350AB1D555DEF2A456CA2E8E5CH3T4L" TargetMode="External"/><Relationship Id="rId201" Type="http://schemas.openxmlformats.org/officeDocument/2006/relationships/hyperlink" Target="consultantplus://offline/ref=EF065FAF0D82BBB3B2BA34094DBB898F0C4EC6A2DB263F203792AA4311D53905479625E8BFE421E787C75F350AB1D555DEF2A456CA2E8E5CH3T4L" TargetMode="External"/><Relationship Id="rId222" Type="http://schemas.openxmlformats.org/officeDocument/2006/relationships/hyperlink" Target="consultantplus://offline/ref=EF065FAF0D82BBB3B2BA34094DBB898F0C4EC6A2DB263F203792AA4311D53905479625E8BFE422EE82C75F350AB1D555DEF2A456CA2E8E5CH3T4L" TargetMode="External"/><Relationship Id="rId243" Type="http://schemas.openxmlformats.org/officeDocument/2006/relationships/hyperlink" Target="consultantplus://offline/ref=EF065FAF0D82BBB3B2BA34094DBB898F0C4FCEA8D92B3F203792AA4311D53905479625EBBBE72BBAD3885E694EEDC654D6F2A757D5H2T4L" TargetMode="External"/><Relationship Id="rId264" Type="http://schemas.openxmlformats.org/officeDocument/2006/relationships/hyperlink" Target="consultantplus://offline/ref=EF065FAF0D82BBB3B2BA34094DBB898F0C4EC6A0DA293F203792AA4311D53905479625E8BFE521EB87C75F350AB1D555DEF2A456CA2E8E5CH3T4L" TargetMode="External"/><Relationship Id="rId17" Type="http://schemas.openxmlformats.org/officeDocument/2006/relationships/hyperlink" Target="consultantplus://offline/ref=EF065FAF0D82BBB3B2BA34094DBB898F0C4EC6A2DB263F203792AA4311D53905479625E8BFE421E98AC75F350AB1D555DEF2A456CA2E8E5CH3T4L" TargetMode="External"/><Relationship Id="rId38" Type="http://schemas.openxmlformats.org/officeDocument/2006/relationships/hyperlink" Target="consultantplus://offline/ref=EF065FAF0D82BBB3B2BA34094DBB898F0E4BCFA9DD2E3F203792AA4311D5390555967DE4BFED3EEF83D209644FHETCL" TargetMode="External"/><Relationship Id="rId59" Type="http://schemas.openxmlformats.org/officeDocument/2006/relationships/hyperlink" Target="consultantplus://offline/ref=EF065FAF0D82BBB3B2BA34094DBB898F0C4EC6A2DB263F203792AA4311D53905479625E8BFE420E986C75F350AB1D555DEF2A456CA2E8E5CH3T4L" TargetMode="External"/><Relationship Id="rId103" Type="http://schemas.openxmlformats.org/officeDocument/2006/relationships/hyperlink" Target="consultantplus://offline/ref=EF065FAF0D82BBB3B2BA34094DBB898F0C4EC6A2DB263F203792AA4311D53905479625E8BFE421EE84C75F350AB1D555DEF2A456CA2E8E5CH3T4L" TargetMode="External"/><Relationship Id="rId124" Type="http://schemas.openxmlformats.org/officeDocument/2006/relationships/hyperlink" Target="consultantplus://offline/ref=EF065FAF0D82BBB3B2BA34094DBB898F0C4EC6A2DB263F203792AA4311D53905479625E8BFE421EC8AC75F350AB1D555DEF2A456CA2E8E5CH3T4L" TargetMode="External"/><Relationship Id="rId70" Type="http://schemas.openxmlformats.org/officeDocument/2006/relationships/hyperlink" Target="consultantplus://offline/ref=EF065FAF0D82BBB3B2BA34094DBB898F0E4BCFA9DD2E3F203792AA4311D5390555967DE4BFED3EEF83D209644FHETCL" TargetMode="External"/><Relationship Id="rId91" Type="http://schemas.openxmlformats.org/officeDocument/2006/relationships/hyperlink" Target="consultantplus://offline/ref=EF065FAF0D82BBB3B2BA34094DBB898F0C4FC2A4DD293F203792AA4311D5390555967DE4BFED3EEF83D209644FHETCL" TargetMode="External"/><Relationship Id="rId145" Type="http://schemas.openxmlformats.org/officeDocument/2006/relationships/hyperlink" Target="consultantplus://offline/ref=EF065FAF0D82BBB3B2BA34094DBB898F0C4EC6A2DB263F203792AA4311D53905479625E8BFE421ED82C75F350AB1D555DEF2A456CA2E8E5CH3T4L" TargetMode="External"/><Relationship Id="rId166" Type="http://schemas.openxmlformats.org/officeDocument/2006/relationships/hyperlink" Target="consultantplus://offline/ref=EF065FAF0D82BBB3B2BA34094DBB898F0C4EC6A2DB263F203792AA4311D53905479625E8BFE421ED83C75F350AB1D555DEF2A456CA2E8E5CH3T4L" TargetMode="External"/><Relationship Id="rId187" Type="http://schemas.openxmlformats.org/officeDocument/2006/relationships/hyperlink" Target="consultantplus://offline/ref=EF065FAF0D82BBB3B2BA34094DBB898F0C4EC6A2DB263F203792AA4311D53905479625E8BFE421E780C75F350AB1D555DEF2A456CA2E8E5CH3T4L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EF065FAF0D82BBB3B2BA34094DBB898F0C4EC6A2DB263F203792AA4311D53905479625E8BFE421E98AC75F350AB1D555DEF2A456CA2E8E5CH3T4L" TargetMode="External"/><Relationship Id="rId233" Type="http://schemas.openxmlformats.org/officeDocument/2006/relationships/hyperlink" Target="consultantplus://offline/ref=EF065FAF0D82BBB3B2BA34094DBB898F0C4EC6A2DB263F203792AA4311D53905479625E8BFE422EE81C75F350AB1D555DEF2A456CA2E8E5CH3T4L" TargetMode="External"/><Relationship Id="rId254" Type="http://schemas.openxmlformats.org/officeDocument/2006/relationships/hyperlink" Target="consultantplus://offline/ref=EF065FAF0D82BBB3B2BA34094DBB898F0C4FCEA8D92B3F203792AA4311D53905479625EAB9EF74BFC699066447FAD954C9EEA556HDTCL" TargetMode="External"/><Relationship Id="rId28" Type="http://schemas.openxmlformats.org/officeDocument/2006/relationships/hyperlink" Target="consultantplus://offline/ref=EF065FAF0D82BBB3B2BA34094DBB898F0C4EC6A2DB263F203792AA4311D53905479625E8BFE420E980C75F350AB1D555DEF2A456CA2E8E5CH3T4L" TargetMode="External"/><Relationship Id="rId49" Type="http://schemas.openxmlformats.org/officeDocument/2006/relationships/hyperlink" Target="consultantplus://offline/ref=EF065FAF0D82BBB3B2BA34094DBB898F0C4EC6A2DB263F203792AA4311D53905479625E8BFE420E883C75F350AB1D555DEF2A456CA2E8E5CH3T4L" TargetMode="External"/><Relationship Id="rId114" Type="http://schemas.openxmlformats.org/officeDocument/2006/relationships/hyperlink" Target="consultantplus://offline/ref=EF065FAF0D82BBB3B2BA34094DBB898F0C4EC6A2DB263F203792AA4311D53905479625E8BFE421EC86C75F350AB1D555DEF2A456CA2E8E5CH3T4L" TargetMode="External"/><Relationship Id="rId27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16839</Words>
  <Characters>95985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Хритинина Ольга Витальевна</dc:creator>
  <cp:lastModifiedBy>Хритинина Ольга Витальевна</cp:lastModifiedBy>
  <cp:revision>1</cp:revision>
  <dcterms:created xsi:type="dcterms:W3CDTF">2018-11-09T11:19:00Z</dcterms:created>
  <dcterms:modified xsi:type="dcterms:W3CDTF">2018-11-09T11:19:00Z</dcterms:modified>
</cp:coreProperties>
</file>